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7505" w14:textId="77777777" w:rsidR="00F556A8" w:rsidRDefault="00F12E7E">
      <w:pPr>
        <w:pStyle w:val="BodyText"/>
        <w:ind w:left="3687"/>
        <w:rPr>
          <w:rFonts w:ascii="Times New Roman"/>
          <w:sz w:val="20"/>
        </w:rPr>
      </w:pPr>
      <w:r>
        <w:rPr>
          <w:rFonts w:ascii="Times New Roman"/>
          <w:noProof/>
          <w:sz w:val="20"/>
        </w:rPr>
        <w:drawing>
          <wp:inline distT="0" distB="0" distL="0" distR="0" wp14:anchorId="40372B62" wp14:editId="1F8812F0">
            <wp:extent cx="1854748" cy="2020824"/>
            <wp:effectExtent l="0" t="0" r="0" b="0"/>
            <wp:docPr id="1" name="Image 1" descr="C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EST"/>
                    <pic:cNvPicPr/>
                  </pic:nvPicPr>
                  <pic:blipFill>
                    <a:blip r:embed="rId5" cstate="print"/>
                    <a:stretch>
                      <a:fillRect/>
                    </a:stretch>
                  </pic:blipFill>
                  <pic:spPr>
                    <a:xfrm>
                      <a:off x="0" y="0"/>
                      <a:ext cx="1854748" cy="2020824"/>
                    </a:xfrm>
                    <a:prstGeom prst="rect">
                      <a:avLst/>
                    </a:prstGeom>
                  </pic:spPr>
                </pic:pic>
              </a:graphicData>
            </a:graphic>
          </wp:inline>
        </w:drawing>
      </w:r>
    </w:p>
    <w:p w14:paraId="6C161243" w14:textId="77777777" w:rsidR="00F556A8" w:rsidRDefault="00F556A8">
      <w:pPr>
        <w:pStyle w:val="BodyText"/>
        <w:rPr>
          <w:rFonts w:ascii="Times New Roman"/>
          <w:sz w:val="40"/>
        </w:rPr>
      </w:pPr>
    </w:p>
    <w:p w14:paraId="25C77F31" w14:textId="77777777" w:rsidR="00F556A8" w:rsidRDefault="00F556A8">
      <w:pPr>
        <w:pStyle w:val="BodyText"/>
        <w:rPr>
          <w:rFonts w:ascii="Times New Roman"/>
          <w:sz w:val="40"/>
        </w:rPr>
      </w:pPr>
    </w:p>
    <w:p w14:paraId="71672F2C" w14:textId="77777777" w:rsidR="00F556A8" w:rsidRDefault="00F556A8">
      <w:pPr>
        <w:pStyle w:val="BodyText"/>
        <w:rPr>
          <w:rFonts w:ascii="Times New Roman"/>
          <w:sz w:val="40"/>
        </w:rPr>
      </w:pPr>
    </w:p>
    <w:p w14:paraId="1E89A9EA" w14:textId="77777777" w:rsidR="00F556A8" w:rsidRDefault="00F556A8">
      <w:pPr>
        <w:pStyle w:val="BodyText"/>
        <w:rPr>
          <w:rFonts w:ascii="Times New Roman"/>
          <w:sz w:val="40"/>
        </w:rPr>
      </w:pPr>
    </w:p>
    <w:p w14:paraId="22484476" w14:textId="77777777" w:rsidR="00F556A8" w:rsidRDefault="00F556A8">
      <w:pPr>
        <w:pStyle w:val="BodyText"/>
        <w:rPr>
          <w:rFonts w:ascii="Times New Roman"/>
          <w:sz w:val="40"/>
        </w:rPr>
      </w:pPr>
    </w:p>
    <w:p w14:paraId="49771D29" w14:textId="77777777" w:rsidR="00F556A8" w:rsidRDefault="00F12E7E">
      <w:pPr>
        <w:ind w:left="3" w:right="4"/>
        <w:jc w:val="center"/>
        <w:rPr>
          <w:rFonts w:ascii="Calibri"/>
          <w:sz w:val="40"/>
        </w:rPr>
      </w:pPr>
      <w:r>
        <w:rPr>
          <w:rFonts w:ascii="Calibri"/>
          <w:sz w:val="40"/>
        </w:rPr>
        <w:t>CESTRIA</w:t>
      </w:r>
      <w:r>
        <w:rPr>
          <w:rFonts w:ascii="Calibri"/>
          <w:spacing w:val="-4"/>
          <w:sz w:val="40"/>
        </w:rPr>
        <w:t xml:space="preserve"> </w:t>
      </w:r>
      <w:r>
        <w:rPr>
          <w:rFonts w:ascii="Calibri"/>
          <w:sz w:val="40"/>
        </w:rPr>
        <w:t>PRIMARY</w:t>
      </w:r>
      <w:r>
        <w:rPr>
          <w:rFonts w:ascii="Calibri"/>
          <w:spacing w:val="-7"/>
          <w:sz w:val="40"/>
        </w:rPr>
        <w:t xml:space="preserve"> </w:t>
      </w:r>
      <w:r>
        <w:rPr>
          <w:rFonts w:ascii="Calibri"/>
          <w:spacing w:val="-2"/>
          <w:sz w:val="40"/>
        </w:rPr>
        <w:t>SCHOOL</w:t>
      </w:r>
    </w:p>
    <w:p w14:paraId="79A693DE" w14:textId="77777777" w:rsidR="00F556A8" w:rsidRDefault="00F556A8">
      <w:pPr>
        <w:pStyle w:val="BodyText"/>
        <w:rPr>
          <w:rFonts w:ascii="Calibri"/>
          <w:sz w:val="40"/>
        </w:rPr>
      </w:pPr>
    </w:p>
    <w:p w14:paraId="0683B406" w14:textId="77777777" w:rsidR="00F556A8" w:rsidRDefault="00F556A8">
      <w:pPr>
        <w:pStyle w:val="BodyText"/>
        <w:rPr>
          <w:rFonts w:ascii="Calibri"/>
          <w:sz w:val="40"/>
        </w:rPr>
      </w:pPr>
    </w:p>
    <w:p w14:paraId="059DEDC6" w14:textId="77777777" w:rsidR="00F556A8" w:rsidRDefault="00F556A8">
      <w:pPr>
        <w:pStyle w:val="BodyText"/>
        <w:spacing w:before="109"/>
        <w:rPr>
          <w:rFonts w:ascii="Calibri"/>
          <w:sz w:val="40"/>
        </w:rPr>
      </w:pPr>
    </w:p>
    <w:p w14:paraId="16B7831F" w14:textId="77777777" w:rsidR="00F556A8" w:rsidRDefault="00F12E7E">
      <w:pPr>
        <w:ind w:left="3" w:right="1"/>
        <w:jc w:val="center"/>
        <w:rPr>
          <w:rFonts w:ascii="Calibri"/>
          <w:sz w:val="40"/>
        </w:rPr>
      </w:pPr>
      <w:r>
        <w:rPr>
          <w:rFonts w:ascii="Calibri"/>
          <w:sz w:val="40"/>
        </w:rPr>
        <w:t>POLICY</w:t>
      </w:r>
      <w:r>
        <w:rPr>
          <w:rFonts w:ascii="Calibri"/>
          <w:spacing w:val="-4"/>
          <w:sz w:val="40"/>
        </w:rPr>
        <w:t xml:space="preserve"> </w:t>
      </w:r>
      <w:r>
        <w:rPr>
          <w:rFonts w:ascii="Calibri"/>
          <w:sz w:val="40"/>
        </w:rPr>
        <w:t>AND</w:t>
      </w:r>
      <w:r>
        <w:rPr>
          <w:rFonts w:ascii="Calibri"/>
          <w:spacing w:val="-3"/>
          <w:sz w:val="40"/>
        </w:rPr>
        <w:t xml:space="preserve"> </w:t>
      </w:r>
      <w:r>
        <w:rPr>
          <w:rFonts w:ascii="Calibri"/>
          <w:spacing w:val="-2"/>
          <w:sz w:val="40"/>
        </w:rPr>
        <w:t>GUIDELINES</w:t>
      </w:r>
    </w:p>
    <w:p w14:paraId="192E0CF6" w14:textId="77777777" w:rsidR="00F556A8" w:rsidRDefault="00F556A8">
      <w:pPr>
        <w:pStyle w:val="BodyText"/>
        <w:rPr>
          <w:rFonts w:ascii="Calibri"/>
          <w:sz w:val="40"/>
        </w:rPr>
      </w:pPr>
    </w:p>
    <w:p w14:paraId="16B404E6" w14:textId="77777777" w:rsidR="00F556A8" w:rsidRDefault="00F556A8">
      <w:pPr>
        <w:pStyle w:val="BodyText"/>
        <w:rPr>
          <w:rFonts w:ascii="Calibri"/>
          <w:sz w:val="40"/>
        </w:rPr>
      </w:pPr>
    </w:p>
    <w:p w14:paraId="132CA2A1" w14:textId="77777777" w:rsidR="00F556A8" w:rsidRDefault="00F556A8">
      <w:pPr>
        <w:pStyle w:val="BodyText"/>
        <w:spacing w:before="106"/>
        <w:rPr>
          <w:rFonts w:ascii="Calibri"/>
          <w:sz w:val="40"/>
        </w:rPr>
      </w:pPr>
    </w:p>
    <w:p w14:paraId="3267C15F" w14:textId="77777777" w:rsidR="00F556A8" w:rsidRDefault="00F12E7E">
      <w:pPr>
        <w:ind w:left="4" w:right="1"/>
        <w:jc w:val="center"/>
        <w:rPr>
          <w:rFonts w:ascii="Calibri"/>
          <w:sz w:val="40"/>
        </w:rPr>
      </w:pPr>
      <w:r>
        <w:rPr>
          <w:rFonts w:ascii="Calibri"/>
          <w:spacing w:val="-5"/>
          <w:sz w:val="40"/>
        </w:rPr>
        <w:t>ON</w:t>
      </w:r>
    </w:p>
    <w:p w14:paraId="51722CE8" w14:textId="77777777" w:rsidR="00F556A8" w:rsidRDefault="00F556A8">
      <w:pPr>
        <w:pStyle w:val="BodyText"/>
        <w:rPr>
          <w:rFonts w:ascii="Calibri"/>
          <w:sz w:val="40"/>
        </w:rPr>
      </w:pPr>
    </w:p>
    <w:p w14:paraId="2431A07E" w14:textId="77777777" w:rsidR="00F556A8" w:rsidRDefault="00F556A8">
      <w:pPr>
        <w:pStyle w:val="BodyText"/>
        <w:spacing w:before="384"/>
        <w:rPr>
          <w:rFonts w:ascii="Calibri"/>
          <w:sz w:val="40"/>
        </w:rPr>
      </w:pPr>
    </w:p>
    <w:p w14:paraId="1EE6BDF1" w14:textId="77777777" w:rsidR="00F556A8" w:rsidRDefault="00F12E7E">
      <w:pPr>
        <w:pStyle w:val="Title"/>
      </w:pPr>
      <w:r>
        <w:rPr>
          <w:spacing w:val="-2"/>
        </w:rPr>
        <w:t>HISTORY</w:t>
      </w:r>
    </w:p>
    <w:p w14:paraId="15119AEC" w14:textId="77777777" w:rsidR="00F556A8" w:rsidRDefault="00F556A8">
      <w:pPr>
        <w:pStyle w:val="BodyText"/>
        <w:rPr>
          <w:rFonts w:ascii="Calibri"/>
          <w:b/>
          <w:sz w:val="20"/>
        </w:rPr>
      </w:pPr>
    </w:p>
    <w:p w14:paraId="5F711770" w14:textId="77777777" w:rsidR="00F556A8" w:rsidRDefault="00F556A8">
      <w:pPr>
        <w:pStyle w:val="BodyText"/>
        <w:rPr>
          <w:rFonts w:ascii="Calibri"/>
          <w:b/>
          <w:sz w:val="20"/>
        </w:rPr>
      </w:pPr>
    </w:p>
    <w:p w14:paraId="109D1D60" w14:textId="77777777" w:rsidR="00F556A8" w:rsidRDefault="00F556A8">
      <w:pPr>
        <w:pStyle w:val="BodyText"/>
        <w:spacing w:before="56"/>
        <w:rPr>
          <w:rFonts w:ascii="Calibri"/>
          <w:b/>
          <w:sz w:val="20"/>
        </w:rPr>
      </w:pPr>
    </w:p>
    <w:p w14:paraId="767C9EC0" w14:textId="28BD62B4" w:rsidR="00F556A8" w:rsidRDefault="00AC66D4">
      <w:pPr>
        <w:spacing w:before="1"/>
        <w:ind w:left="12"/>
        <w:rPr>
          <w:rFonts w:ascii="Calibri" w:hAnsi="Calibri"/>
          <w:sz w:val="20"/>
        </w:rPr>
      </w:pPr>
      <w:r>
        <w:rPr>
          <w:rFonts w:ascii="Calibri" w:hAnsi="Calibri"/>
          <w:sz w:val="20"/>
        </w:rPr>
        <w:t>Reviewed annually</w:t>
      </w:r>
      <w:r w:rsidR="00F12E7E">
        <w:rPr>
          <w:rFonts w:ascii="Calibri" w:hAnsi="Calibri"/>
          <w:spacing w:val="-3"/>
          <w:sz w:val="20"/>
        </w:rPr>
        <w:t xml:space="preserve"> </w:t>
      </w:r>
      <w:r w:rsidR="00F12E7E">
        <w:rPr>
          <w:rFonts w:ascii="Calibri" w:hAnsi="Calibri"/>
          <w:sz w:val="20"/>
        </w:rPr>
        <w:t>–</w:t>
      </w:r>
      <w:r w:rsidR="00F12E7E">
        <w:rPr>
          <w:rFonts w:ascii="Calibri" w:hAnsi="Calibri"/>
          <w:spacing w:val="-4"/>
          <w:sz w:val="20"/>
        </w:rPr>
        <w:t xml:space="preserve"> </w:t>
      </w:r>
      <w:r w:rsidR="00F12E7E">
        <w:rPr>
          <w:rFonts w:ascii="Calibri" w:hAnsi="Calibri"/>
          <w:sz w:val="20"/>
        </w:rPr>
        <w:t>G</w:t>
      </w:r>
      <w:r w:rsidR="00F12E7E">
        <w:rPr>
          <w:rFonts w:ascii="Calibri" w:hAnsi="Calibri"/>
          <w:spacing w:val="-3"/>
          <w:sz w:val="20"/>
        </w:rPr>
        <w:t xml:space="preserve"> </w:t>
      </w:r>
      <w:r w:rsidR="00F12E7E">
        <w:rPr>
          <w:rFonts w:ascii="Calibri" w:hAnsi="Calibri"/>
          <w:spacing w:val="-2"/>
          <w:sz w:val="20"/>
        </w:rPr>
        <w:t>Taylor</w:t>
      </w:r>
    </w:p>
    <w:p w14:paraId="25E31267" w14:textId="77777777" w:rsidR="00F556A8" w:rsidRDefault="00F556A8">
      <w:pPr>
        <w:rPr>
          <w:rFonts w:ascii="Calibri" w:hAnsi="Calibri"/>
          <w:sz w:val="20"/>
        </w:rPr>
        <w:sectPr w:rsidR="00F556A8">
          <w:type w:val="continuous"/>
          <w:pgSz w:w="11910" w:h="16840"/>
          <w:pgMar w:top="1460" w:right="708" w:bottom="280" w:left="708" w:header="720" w:footer="720" w:gutter="0"/>
          <w:cols w:space="720"/>
        </w:sectPr>
      </w:pPr>
    </w:p>
    <w:p w14:paraId="1345CD91" w14:textId="77777777" w:rsidR="00F556A8" w:rsidRDefault="00F12E7E">
      <w:pPr>
        <w:pStyle w:val="Heading1"/>
        <w:spacing w:before="81"/>
        <w:jc w:val="both"/>
        <w:rPr>
          <w:u w:val="none"/>
        </w:rPr>
      </w:pPr>
      <w:r>
        <w:t>Intent</w:t>
      </w:r>
      <w:r>
        <w:rPr>
          <w:spacing w:val="-2"/>
        </w:rPr>
        <w:t xml:space="preserve"> </w:t>
      </w:r>
      <w:r>
        <w:t>-</w:t>
      </w:r>
      <w:r>
        <w:rPr>
          <w:spacing w:val="-2"/>
        </w:rPr>
        <w:t xml:space="preserve"> </w:t>
      </w:r>
      <w:r>
        <w:t>What</w:t>
      </w:r>
      <w:r>
        <w:rPr>
          <w:spacing w:val="-1"/>
        </w:rPr>
        <w:t xml:space="preserve"> </w:t>
      </w:r>
      <w:r>
        <w:t>do</w:t>
      </w:r>
      <w:r>
        <w:rPr>
          <w:spacing w:val="-1"/>
        </w:rPr>
        <w:t xml:space="preserve"> </w:t>
      </w:r>
      <w:r>
        <w:t>we</w:t>
      </w:r>
      <w:r>
        <w:rPr>
          <w:spacing w:val="-2"/>
        </w:rPr>
        <w:t xml:space="preserve"> </w:t>
      </w:r>
      <w:r>
        <w:t>aspire</w:t>
      </w:r>
      <w:r>
        <w:rPr>
          <w:spacing w:val="-1"/>
        </w:rPr>
        <w:t xml:space="preserve"> </w:t>
      </w:r>
      <w:r>
        <w:t>for</w:t>
      </w:r>
      <w:r>
        <w:rPr>
          <w:spacing w:val="-2"/>
        </w:rPr>
        <w:t xml:space="preserve"> </w:t>
      </w:r>
      <w:r>
        <w:t>our</w:t>
      </w:r>
      <w:r>
        <w:rPr>
          <w:spacing w:val="-1"/>
        </w:rPr>
        <w:t xml:space="preserve"> </w:t>
      </w:r>
      <w:r>
        <w:rPr>
          <w:spacing w:val="-2"/>
        </w:rPr>
        <w:t>children?</w:t>
      </w:r>
    </w:p>
    <w:p w14:paraId="77EBE679" w14:textId="77777777" w:rsidR="00F556A8" w:rsidRDefault="00F12E7E">
      <w:pPr>
        <w:pStyle w:val="BodyText"/>
        <w:spacing w:before="150"/>
        <w:ind w:left="12" w:right="9"/>
        <w:jc w:val="both"/>
      </w:pPr>
      <w:r>
        <w:t>At</w:t>
      </w:r>
      <w:r>
        <w:rPr>
          <w:spacing w:val="-16"/>
        </w:rPr>
        <w:t xml:space="preserve"> </w:t>
      </w:r>
      <w:r>
        <w:t>Cestria</w:t>
      </w:r>
      <w:r>
        <w:rPr>
          <w:spacing w:val="-16"/>
        </w:rPr>
        <w:t xml:space="preserve"> </w:t>
      </w:r>
      <w:r>
        <w:t>Primary</w:t>
      </w:r>
      <w:r>
        <w:rPr>
          <w:spacing w:val="-15"/>
        </w:rPr>
        <w:t xml:space="preserve"> </w:t>
      </w:r>
      <w:r>
        <w:t>School,</w:t>
      </w:r>
      <w:r>
        <w:rPr>
          <w:spacing w:val="-14"/>
        </w:rPr>
        <w:t xml:space="preserve"> </w:t>
      </w:r>
      <w:r>
        <w:t>we</w:t>
      </w:r>
      <w:r>
        <w:rPr>
          <w:spacing w:val="-15"/>
        </w:rPr>
        <w:t xml:space="preserve"> </w:t>
      </w:r>
      <w:r>
        <w:t>provide</w:t>
      </w:r>
      <w:r>
        <w:rPr>
          <w:spacing w:val="-15"/>
        </w:rPr>
        <w:t xml:space="preserve"> </w:t>
      </w:r>
      <w:r>
        <w:t>a</w:t>
      </w:r>
      <w:r>
        <w:rPr>
          <w:spacing w:val="-18"/>
        </w:rPr>
        <w:t xml:space="preserve"> </w:t>
      </w:r>
      <w:r>
        <w:t>high-quality</w:t>
      </w:r>
      <w:r>
        <w:rPr>
          <w:spacing w:val="-16"/>
        </w:rPr>
        <w:t xml:space="preserve"> </w:t>
      </w:r>
      <w:r>
        <w:t>history</w:t>
      </w:r>
      <w:r>
        <w:rPr>
          <w:spacing w:val="-15"/>
        </w:rPr>
        <w:t xml:space="preserve"> </w:t>
      </w:r>
      <w:r>
        <w:t>curriculum</w:t>
      </w:r>
      <w:r>
        <w:rPr>
          <w:spacing w:val="-15"/>
        </w:rPr>
        <w:t xml:space="preserve"> </w:t>
      </w:r>
      <w:r>
        <w:t>that</w:t>
      </w:r>
      <w:r>
        <w:rPr>
          <w:spacing w:val="-16"/>
        </w:rPr>
        <w:t xml:space="preserve"> </w:t>
      </w:r>
      <w:r>
        <w:t>has</w:t>
      </w:r>
      <w:r>
        <w:rPr>
          <w:spacing w:val="-14"/>
        </w:rPr>
        <w:t xml:space="preserve"> </w:t>
      </w:r>
      <w:r>
        <w:t>been</w:t>
      </w:r>
      <w:r>
        <w:rPr>
          <w:spacing w:val="-16"/>
        </w:rPr>
        <w:t xml:space="preserve"> </w:t>
      </w:r>
      <w:r>
        <w:t>carefully designed</w:t>
      </w:r>
      <w:r>
        <w:rPr>
          <w:spacing w:val="-10"/>
        </w:rPr>
        <w:t xml:space="preserve"> </w:t>
      </w:r>
      <w:r>
        <w:t>and</w:t>
      </w:r>
      <w:r>
        <w:rPr>
          <w:spacing w:val="-12"/>
        </w:rPr>
        <w:t xml:space="preserve"> </w:t>
      </w:r>
      <w:r>
        <w:t>sequenced</w:t>
      </w:r>
      <w:r>
        <w:rPr>
          <w:spacing w:val="-10"/>
        </w:rPr>
        <w:t xml:space="preserve"> </w:t>
      </w:r>
      <w:r>
        <w:t>to</w:t>
      </w:r>
      <w:r>
        <w:rPr>
          <w:spacing w:val="-12"/>
        </w:rPr>
        <w:t xml:space="preserve"> </w:t>
      </w:r>
      <w:r>
        <w:t>equip</w:t>
      </w:r>
      <w:r>
        <w:rPr>
          <w:spacing w:val="-13"/>
        </w:rPr>
        <w:t xml:space="preserve"> </w:t>
      </w:r>
      <w:r>
        <w:t>our</w:t>
      </w:r>
      <w:r>
        <w:rPr>
          <w:spacing w:val="-8"/>
        </w:rPr>
        <w:t xml:space="preserve"> </w:t>
      </w:r>
      <w:r>
        <w:t>children</w:t>
      </w:r>
      <w:r>
        <w:rPr>
          <w:spacing w:val="-11"/>
        </w:rPr>
        <w:t xml:space="preserve"> </w:t>
      </w:r>
      <w:r>
        <w:t>with</w:t>
      </w:r>
      <w:r>
        <w:rPr>
          <w:spacing w:val="-10"/>
        </w:rPr>
        <w:t xml:space="preserve"> </w:t>
      </w:r>
      <w:r>
        <w:t>a</w:t>
      </w:r>
      <w:r>
        <w:rPr>
          <w:spacing w:val="-11"/>
        </w:rPr>
        <w:t xml:space="preserve"> </w:t>
      </w:r>
      <w:r>
        <w:t>secure,</w:t>
      </w:r>
      <w:r>
        <w:rPr>
          <w:spacing w:val="-10"/>
        </w:rPr>
        <w:t xml:space="preserve"> </w:t>
      </w:r>
      <w:r>
        <w:t>coherent</w:t>
      </w:r>
      <w:r>
        <w:rPr>
          <w:spacing w:val="-11"/>
        </w:rPr>
        <w:t xml:space="preserve"> </w:t>
      </w:r>
      <w:r>
        <w:t>knowledge</w:t>
      </w:r>
      <w:r>
        <w:rPr>
          <w:spacing w:val="-13"/>
        </w:rPr>
        <w:t xml:space="preserve"> </w:t>
      </w:r>
      <w:r>
        <w:t>about</w:t>
      </w:r>
      <w:r>
        <w:rPr>
          <w:spacing w:val="-13"/>
        </w:rPr>
        <w:t xml:space="preserve"> </w:t>
      </w:r>
      <w:r>
        <w:t>British, local and world history. Curriculum content is delivered in sequenced chronological order, allowing children to develop</w:t>
      </w:r>
      <w:r>
        <w:rPr>
          <w:spacing w:val="-1"/>
        </w:rPr>
        <w:t xml:space="preserve"> </w:t>
      </w:r>
      <w:r>
        <w:t>their understanding of abstract historical</w:t>
      </w:r>
      <w:r>
        <w:rPr>
          <w:spacing w:val="-1"/>
        </w:rPr>
        <w:t xml:space="preserve"> </w:t>
      </w:r>
      <w:r>
        <w:t xml:space="preserve">concepts as they move through school. Our curriculum reflects our locality and </w:t>
      </w:r>
      <w:proofErr w:type="spellStart"/>
      <w:r>
        <w:t>endeavours</w:t>
      </w:r>
      <w:proofErr w:type="spellEnd"/>
      <w:r>
        <w:t xml:space="preserve"> to ensure children are knowledgeable about their locality’s history and the changes it has seen.</w:t>
      </w:r>
    </w:p>
    <w:p w14:paraId="2FF5B601" w14:textId="77777777" w:rsidR="00F556A8" w:rsidRDefault="00F12E7E">
      <w:pPr>
        <w:pStyle w:val="BodyText"/>
        <w:spacing w:before="149"/>
        <w:ind w:left="12" w:right="12"/>
        <w:jc w:val="both"/>
      </w:pPr>
      <w:r>
        <w:t>Through an enquiry-based approach, children are encouraged to ask and explore historically valid questions and report their findings by drawing on skills from across the curriculum. Alongside the development of substantive knowledge children develop their disciplinary skills to</w:t>
      </w:r>
      <w:r>
        <w:rPr>
          <w:spacing w:val="-1"/>
        </w:rPr>
        <w:t xml:space="preserve"> </w:t>
      </w:r>
      <w:r>
        <w:t>understand how</w:t>
      </w:r>
      <w:r>
        <w:rPr>
          <w:spacing w:val="-2"/>
        </w:rPr>
        <w:t xml:space="preserve"> </w:t>
      </w:r>
      <w:r>
        <w:t>historians use</w:t>
      </w:r>
      <w:r>
        <w:rPr>
          <w:spacing w:val="-1"/>
        </w:rPr>
        <w:t xml:space="preserve"> </w:t>
      </w:r>
      <w:r>
        <w:t>sources of</w:t>
      </w:r>
      <w:r>
        <w:rPr>
          <w:spacing w:val="-1"/>
        </w:rPr>
        <w:t xml:space="preserve"> </w:t>
      </w:r>
      <w:r>
        <w:t>evidence</w:t>
      </w:r>
      <w:r>
        <w:rPr>
          <w:spacing w:val="-1"/>
        </w:rPr>
        <w:t xml:space="preserve"> </w:t>
      </w:r>
      <w:r>
        <w:t>to</w:t>
      </w:r>
      <w:r>
        <w:rPr>
          <w:spacing w:val="-1"/>
        </w:rPr>
        <w:t xml:space="preserve"> </w:t>
      </w:r>
      <w:r>
        <w:t>construct</w:t>
      </w:r>
      <w:r>
        <w:rPr>
          <w:spacing w:val="-2"/>
        </w:rPr>
        <w:t xml:space="preserve"> </w:t>
      </w:r>
      <w:r>
        <w:t>knowledge</w:t>
      </w:r>
      <w:r>
        <w:rPr>
          <w:spacing w:val="-1"/>
        </w:rPr>
        <w:t xml:space="preserve"> </w:t>
      </w:r>
      <w:r>
        <w:t>about the past. Children will leave Cestria Primary School being knowledgeable about key people, events and time periods from the past and will weave these together to form informed, overarching historical narratives.</w:t>
      </w:r>
    </w:p>
    <w:p w14:paraId="00541C8F" w14:textId="77777777" w:rsidR="00F556A8" w:rsidRDefault="00F556A8">
      <w:pPr>
        <w:pStyle w:val="BodyText"/>
        <w:spacing w:before="301"/>
      </w:pPr>
    </w:p>
    <w:p w14:paraId="35D84569" w14:textId="77777777" w:rsidR="00F556A8" w:rsidRDefault="00F12E7E">
      <w:pPr>
        <w:pStyle w:val="Heading1"/>
        <w:jc w:val="both"/>
        <w:rPr>
          <w:u w:val="none"/>
        </w:rPr>
      </w:pPr>
      <w:r>
        <w:t>Implementation</w:t>
      </w:r>
      <w:r>
        <w:rPr>
          <w:spacing w:val="-5"/>
        </w:rPr>
        <w:t xml:space="preserve"> </w:t>
      </w:r>
      <w:r>
        <w:t>-</w:t>
      </w:r>
      <w:r>
        <w:rPr>
          <w:spacing w:val="-3"/>
        </w:rPr>
        <w:t xml:space="preserve"> </w:t>
      </w:r>
      <w:r>
        <w:t>How</w:t>
      </w:r>
      <w:r>
        <w:rPr>
          <w:spacing w:val="-3"/>
        </w:rPr>
        <w:t xml:space="preserve"> </w:t>
      </w:r>
      <w:r>
        <w:t>will</w:t>
      </w:r>
      <w:r>
        <w:rPr>
          <w:spacing w:val="-2"/>
        </w:rPr>
        <w:t xml:space="preserve"> </w:t>
      </w:r>
      <w:r>
        <w:t>we</w:t>
      </w:r>
      <w:r>
        <w:rPr>
          <w:spacing w:val="-2"/>
        </w:rPr>
        <w:t xml:space="preserve"> </w:t>
      </w:r>
      <w:r>
        <w:t>deliver</w:t>
      </w:r>
      <w:r>
        <w:rPr>
          <w:spacing w:val="-3"/>
        </w:rPr>
        <w:t xml:space="preserve"> </w:t>
      </w:r>
      <w:r>
        <w:t>the</w:t>
      </w:r>
      <w:r>
        <w:rPr>
          <w:spacing w:val="1"/>
        </w:rPr>
        <w:t xml:space="preserve"> </w:t>
      </w:r>
      <w:r>
        <w:rPr>
          <w:spacing w:val="-2"/>
        </w:rPr>
        <w:t>curriculum?</w:t>
      </w:r>
    </w:p>
    <w:p w14:paraId="44EB8E1C" w14:textId="77777777" w:rsidR="00F556A8" w:rsidRDefault="00F12E7E">
      <w:pPr>
        <w:pStyle w:val="BodyText"/>
        <w:spacing w:before="150"/>
        <w:ind w:left="12" w:right="13"/>
        <w:jc w:val="both"/>
      </w:pPr>
      <w:r>
        <w:t>Each unit in our long-term plan is underpinned by rich, substantive knowledge and ambitious vocabulary. Units</w:t>
      </w:r>
      <w:r>
        <w:rPr>
          <w:spacing w:val="-1"/>
        </w:rPr>
        <w:t xml:space="preserve"> </w:t>
      </w:r>
      <w:r>
        <w:t>link both substantive and disciplinary knowledge to ensure</w:t>
      </w:r>
      <w:r>
        <w:rPr>
          <w:spacing w:val="-1"/>
        </w:rPr>
        <w:t xml:space="preserve"> </w:t>
      </w:r>
      <w:r>
        <w:t>children</w:t>
      </w:r>
      <w:r>
        <w:rPr>
          <w:spacing w:val="-1"/>
        </w:rPr>
        <w:t xml:space="preserve"> </w:t>
      </w:r>
      <w:r>
        <w:t>gain the capacity to construct historical arguments or analyse sources.</w:t>
      </w:r>
    </w:p>
    <w:p w14:paraId="1BB79C8B" w14:textId="7BA6D855" w:rsidR="00F556A8" w:rsidRDefault="00F12E7E">
      <w:pPr>
        <w:pStyle w:val="BodyText"/>
        <w:spacing w:before="151"/>
        <w:ind w:left="12" w:right="9"/>
        <w:jc w:val="both"/>
      </w:pPr>
      <w:r>
        <w:t>Topics have been planned carefully in Key Stage Two to ensure concepts are taught in chronological</w:t>
      </w:r>
      <w:r>
        <w:rPr>
          <w:spacing w:val="-6"/>
        </w:rPr>
        <w:t xml:space="preserve"> </w:t>
      </w:r>
      <w:r>
        <w:t>order</w:t>
      </w:r>
      <w:r>
        <w:rPr>
          <w:spacing w:val="-4"/>
        </w:rPr>
        <w:t xml:space="preserve"> </w:t>
      </w:r>
      <w:r>
        <w:t>to</w:t>
      </w:r>
      <w:r>
        <w:rPr>
          <w:spacing w:val="-5"/>
        </w:rPr>
        <w:t xml:space="preserve"> </w:t>
      </w:r>
      <w:r>
        <w:t>support</w:t>
      </w:r>
      <w:r>
        <w:rPr>
          <w:spacing w:val="-6"/>
        </w:rPr>
        <w:t xml:space="preserve"> </w:t>
      </w:r>
      <w:r>
        <w:t>children's</w:t>
      </w:r>
      <w:r>
        <w:rPr>
          <w:spacing w:val="-7"/>
        </w:rPr>
        <w:t xml:space="preserve"> </w:t>
      </w:r>
      <w:r>
        <w:t>understanding.</w:t>
      </w:r>
      <w:r>
        <w:rPr>
          <w:spacing w:val="-6"/>
        </w:rPr>
        <w:t xml:space="preserve"> </w:t>
      </w:r>
      <w:r>
        <w:t>Each</w:t>
      </w:r>
      <w:r>
        <w:rPr>
          <w:spacing w:val="-5"/>
        </w:rPr>
        <w:t xml:space="preserve"> </w:t>
      </w:r>
      <w:r>
        <w:t>unit</w:t>
      </w:r>
      <w:r>
        <w:rPr>
          <w:spacing w:val="-6"/>
        </w:rPr>
        <w:t xml:space="preserve"> </w:t>
      </w:r>
      <w:r>
        <w:t>of</w:t>
      </w:r>
      <w:r>
        <w:rPr>
          <w:spacing w:val="-5"/>
        </w:rPr>
        <w:t xml:space="preserve"> </w:t>
      </w:r>
      <w:r>
        <w:t>work</w:t>
      </w:r>
      <w:r>
        <w:rPr>
          <w:spacing w:val="-6"/>
        </w:rPr>
        <w:t xml:space="preserve"> </w:t>
      </w:r>
      <w:r>
        <w:t>has</w:t>
      </w:r>
      <w:r>
        <w:rPr>
          <w:spacing w:val="-5"/>
        </w:rPr>
        <w:t xml:space="preserve"> </w:t>
      </w:r>
      <w:r>
        <w:t>an</w:t>
      </w:r>
      <w:r>
        <w:rPr>
          <w:spacing w:val="-7"/>
        </w:rPr>
        <w:t xml:space="preserve"> </w:t>
      </w:r>
      <w:r>
        <w:t>emphasis</w:t>
      </w:r>
      <w:r>
        <w:rPr>
          <w:spacing w:val="-5"/>
        </w:rPr>
        <w:t xml:space="preserve"> </w:t>
      </w:r>
      <w:r>
        <w:t>on historical</w:t>
      </w:r>
      <w:r>
        <w:rPr>
          <w:spacing w:val="-8"/>
        </w:rPr>
        <w:t xml:space="preserve"> </w:t>
      </w:r>
      <w:r>
        <w:t>enquiry</w:t>
      </w:r>
      <w:r>
        <w:rPr>
          <w:spacing w:val="-8"/>
        </w:rPr>
        <w:t xml:space="preserve"> </w:t>
      </w:r>
      <w:r>
        <w:t>that</w:t>
      </w:r>
      <w:r>
        <w:rPr>
          <w:spacing w:val="-7"/>
        </w:rPr>
        <w:t xml:space="preserve"> </w:t>
      </w:r>
      <w:r>
        <w:t>allows</w:t>
      </w:r>
      <w:r>
        <w:rPr>
          <w:spacing w:val="-6"/>
        </w:rPr>
        <w:t xml:space="preserve"> </w:t>
      </w:r>
      <w:r>
        <w:t>children</w:t>
      </w:r>
      <w:r>
        <w:rPr>
          <w:spacing w:val="-7"/>
        </w:rPr>
        <w:t xml:space="preserve"> </w:t>
      </w:r>
      <w:r>
        <w:t>to</w:t>
      </w:r>
      <w:r>
        <w:rPr>
          <w:spacing w:val="-6"/>
        </w:rPr>
        <w:t xml:space="preserve"> </w:t>
      </w:r>
      <w:r>
        <w:t>ask</w:t>
      </w:r>
      <w:r>
        <w:rPr>
          <w:spacing w:val="-7"/>
        </w:rPr>
        <w:t xml:space="preserve"> </w:t>
      </w:r>
      <w:r>
        <w:t>questions,</w:t>
      </w:r>
      <w:r>
        <w:rPr>
          <w:spacing w:val="-6"/>
        </w:rPr>
        <w:t xml:space="preserve"> </w:t>
      </w:r>
      <w:r>
        <w:t>select</w:t>
      </w:r>
      <w:r>
        <w:rPr>
          <w:spacing w:val="-7"/>
        </w:rPr>
        <w:t xml:space="preserve"> </w:t>
      </w:r>
      <w:r>
        <w:t>and</w:t>
      </w:r>
      <w:r>
        <w:rPr>
          <w:spacing w:val="-6"/>
        </w:rPr>
        <w:t xml:space="preserve"> </w:t>
      </w:r>
      <w:r>
        <w:t>evaluate</w:t>
      </w:r>
      <w:r>
        <w:rPr>
          <w:spacing w:val="-6"/>
        </w:rPr>
        <w:t xml:space="preserve"> </w:t>
      </w:r>
      <w:r>
        <w:t>evidence</w:t>
      </w:r>
      <w:r>
        <w:rPr>
          <w:spacing w:val="-6"/>
        </w:rPr>
        <w:t xml:space="preserve"> </w:t>
      </w:r>
      <w:r>
        <w:t>and</w:t>
      </w:r>
      <w:r>
        <w:rPr>
          <w:spacing w:val="-6"/>
        </w:rPr>
        <w:t xml:space="preserve"> </w:t>
      </w:r>
      <w:r>
        <w:t xml:space="preserve">make judgments about the past. As well as developing a breadth of historical knowledge, we want our children to become </w:t>
      </w:r>
      <w:r w:rsidR="00AC66D4">
        <w:t>skillful</w:t>
      </w:r>
      <w:r>
        <w:t xml:space="preserve"> historians.</w:t>
      </w:r>
    </w:p>
    <w:p w14:paraId="6DFD4833" w14:textId="77777777" w:rsidR="00F556A8" w:rsidRDefault="00F12E7E">
      <w:pPr>
        <w:pStyle w:val="BodyText"/>
        <w:spacing w:before="150"/>
        <w:ind w:left="12" w:right="15"/>
        <w:jc w:val="both"/>
      </w:pPr>
      <w:r>
        <w:t>In addition, children deepen and extend their knowledge through museum visits, handling artefacts and engaging with visitors.</w:t>
      </w:r>
    </w:p>
    <w:p w14:paraId="28C7C636" w14:textId="77777777" w:rsidR="00F556A8" w:rsidRDefault="00F556A8">
      <w:pPr>
        <w:pStyle w:val="BodyText"/>
        <w:spacing w:before="259"/>
      </w:pPr>
    </w:p>
    <w:p w14:paraId="130BDEDC" w14:textId="77777777" w:rsidR="00F556A8" w:rsidRDefault="00F12E7E">
      <w:pPr>
        <w:pStyle w:val="Heading1"/>
        <w:jc w:val="both"/>
        <w:rPr>
          <w:u w:val="none"/>
        </w:rPr>
      </w:pPr>
      <w:r>
        <w:t>How</w:t>
      </w:r>
      <w:r>
        <w:rPr>
          <w:spacing w:val="-3"/>
        </w:rPr>
        <w:t xml:space="preserve"> </w:t>
      </w:r>
      <w:r>
        <w:t>do</w:t>
      </w:r>
      <w:r>
        <w:rPr>
          <w:spacing w:val="-1"/>
        </w:rPr>
        <w:t xml:space="preserve"> </w:t>
      </w:r>
      <w:r>
        <w:t>we</w:t>
      </w:r>
      <w:r>
        <w:rPr>
          <w:spacing w:val="-1"/>
        </w:rPr>
        <w:t xml:space="preserve"> </w:t>
      </w:r>
      <w:r>
        <w:t>teach</w:t>
      </w:r>
      <w:r>
        <w:rPr>
          <w:spacing w:val="-1"/>
        </w:rPr>
        <w:t xml:space="preserve"> </w:t>
      </w:r>
      <w:r>
        <w:t>how</w:t>
      </w:r>
      <w:r>
        <w:rPr>
          <w:spacing w:val="-2"/>
        </w:rPr>
        <w:t xml:space="preserve"> </w:t>
      </w:r>
      <w:r>
        <w:t>aspects of</w:t>
      </w:r>
      <w:r>
        <w:rPr>
          <w:spacing w:val="-1"/>
        </w:rPr>
        <w:t xml:space="preserve"> </w:t>
      </w:r>
      <w:r>
        <w:t>history</w:t>
      </w:r>
      <w:r>
        <w:rPr>
          <w:spacing w:val="-3"/>
        </w:rPr>
        <w:t xml:space="preserve"> </w:t>
      </w:r>
      <w:r>
        <w:t>connect</w:t>
      </w:r>
      <w:r>
        <w:rPr>
          <w:spacing w:val="1"/>
        </w:rPr>
        <w:t xml:space="preserve"> </w:t>
      </w:r>
      <w:r>
        <w:t>with</w:t>
      </w:r>
      <w:r>
        <w:rPr>
          <w:spacing w:val="-1"/>
        </w:rPr>
        <w:t xml:space="preserve"> </w:t>
      </w:r>
      <w:r>
        <w:t>each other? -</w:t>
      </w:r>
      <w:r>
        <w:rPr>
          <w:spacing w:val="-1"/>
        </w:rPr>
        <w:t xml:space="preserve"> </w:t>
      </w:r>
      <w:r>
        <w:t>Historical</w:t>
      </w:r>
      <w:r>
        <w:rPr>
          <w:spacing w:val="-2"/>
        </w:rPr>
        <w:t xml:space="preserve"> Threads</w:t>
      </w:r>
    </w:p>
    <w:p w14:paraId="49715E36" w14:textId="77777777" w:rsidR="00F556A8" w:rsidRDefault="00F12E7E">
      <w:pPr>
        <w:pStyle w:val="BodyText"/>
        <w:spacing w:before="151"/>
        <w:ind w:left="12" w:right="5"/>
        <w:jc w:val="both"/>
      </w:pPr>
      <w:r>
        <w:t>Our curriculum has been planned to include key concepts or ‘threads,’ that children will repeatedly revisit throughout their time at Cestria Primary School. Our threads are settlement, conflict and disaster, societal change, and achievements. For example, in Year 4, children will encounter the concepts of invasion, societal change, settlement and invention when</w:t>
      </w:r>
      <w:r>
        <w:rPr>
          <w:spacing w:val="-4"/>
        </w:rPr>
        <w:t xml:space="preserve"> </w:t>
      </w:r>
      <w:r>
        <w:t>studying</w:t>
      </w:r>
      <w:r>
        <w:rPr>
          <w:spacing w:val="-4"/>
        </w:rPr>
        <w:t xml:space="preserve"> </w:t>
      </w:r>
      <w:r>
        <w:t>the</w:t>
      </w:r>
      <w:r>
        <w:rPr>
          <w:spacing w:val="-3"/>
        </w:rPr>
        <w:t xml:space="preserve"> </w:t>
      </w:r>
      <w:r>
        <w:t>Romans.</w:t>
      </w:r>
      <w:r>
        <w:rPr>
          <w:spacing w:val="-3"/>
        </w:rPr>
        <w:t xml:space="preserve"> </w:t>
      </w:r>
      <w:r>
        <w:t>In</w:t>
      </w:r>
      <w:r>
        <w:rPr>
          <w:spacing w:val="-4"/>
        </w:rPr>
        <w:t xml:space="preserve"> </w:t>
      </w:r>
      <w:r>
        <w:t>Year</w:t>
      </w:r>
      <w:r>
        <w:rPr>
          <w:spacing w:val="-2"/>
        </w:rPr>
        <w:t xml:space="preserve"> </w:t>
      </w:r>
      <w:r>
        <w:t>5,</w:t>
      </w:r>
      <w:r>
        <w:rPr>
          <w:spacing w:val="-3"/>
        </w:rPr>
        <w:t xml:space="preserve"> </w:t>
      </w:r>
      <w:r>
        <w:t>children</w:t>
      </w:r>
      <w:r>
        <w:rPr>
          <w:spacing w:val="-4"/>
        </w:rPr>
        <w:t xml:space="preserve"> </w:t>
      </w:r>
      <w:r>
        <w:t>will</w:t>
      </w:r>
      <w:r>
        <w:rPr>
          <w:spacing w:val="-5"/>
        </w:rPr>
        <w:t xml:space="preserve"> </w:t>
      </w:r>
      <w:r>
        <w:t>revisit</w:t>
      </w:r>
      <w:r>
        <w:rPr>
          <w:spacing w:val="-4"/>
        </w:rPr>
        <w:t xml:space="preserve"> </w:t>
      </w:r>
      <w:r>
        <w:t>the</w:t>
      </w:r>
      <w:r>
        <w:rPr>
          <w:spacing w:val="-3"/>
        </w:rPr>
        <w:t xml:space="preserve"> </w:t>
      </w:r>
      <w:r>
        <w:t>concepts</w:t>
      </w:r>
      <w:r>
        <w:rPr>
          <w:spacing w:val="-3"/>
        </w:rPr>
        <w:t xml:space="preserve"> </w:t>
      </w:r>
      <w:r>
        <w:t>of</w:t>
      </w:r>
      <w:r>
        <w:rPr>
          <w:spacing w:val="-3"/>
        </w:rPr>
        <w:t xml:space="preserve"> </w:t>
      </w:r>
      <w:r>
        <w:t>societal</w:t>
      </w:r>
      <w:r>
        <w:rPr>
          <w:spacing w:val="-3"/>
        </w:rPr>
        <w:t xml:space="preserve"> </w:t>
      </w:r>
      <w:r>
        <w:t>change</w:t>
      </w:r>
      <w:r>
        <w:rPr>
          <w:spacing w:val="-3"/>
        </w:rPr>
        <w:t xml:space="preserve"> </w:t>
      </w:r>
      <w:r>
        <w:t xml:space="preserve">and invasion as they explore how Britain changed during the Dark Ages when the Anglo-Saxons </w:t>
      </w:r>
      <w:r>
        <w:rPr>
          <w:spacing w:val="-2"/>
        </w:rPr>
        <w:t>arrived.</w:t>
      </w:r>
    </w:p>
    <w:p w14:paraId="1D38119D" w14:textId="77777777" w:rsidR="00F556A8" w:rsidRDefault="00F556A8">
      <w:pPr>
        <w:pStyle w:val="BodyText"/>
        <w:jc w:val="both"/>
        <w:sectPr w:rsidR="00F556A8">
          <w:pgSz w:w="11910" w:h="16840"/>
          <w:pgMar w:top="620" w:right="708" w:bottom="280" w:left="708" w:header="720" w:footer="720" w:gutter="0"/>
          <w:cols w:space="720"/>
        </w:sect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270"/>
        <w:gridCol w:w="2359"/>
        <w:gridCol w:w="3778"/>
        <w:gridCol w:w="5005"/>
        <w:gridCol w:w="1078"/>
        <w:gridCol w:w="948"/>
      </w:tblGrid>
      <w:tr w:rsidR="00F556A8" w14:paraId="35BBDA59" w14:textId="77777777">
        <w:trPr>
          <w:trHeight w:val="537"/>
        </w:trPr>
        <w:tc>
          <w:tcPr>
            <w:tcW w:w="953" w:type="dxa"/>
            <w:shd w:val="clear" w:color="auto" w:fill="D9D9D9"/>
          </w:tcPr>
          <w:p w14:paraId="0B087F44" w14:textId="77777777" w:rsidR="00F556A8" w:rsidRDefault="00F12E7E">
            <w:pPr>
              <w:pStyle w:val="TableParagraph"/>
              <w:spacing w:before="0" w:line="268" w:lineRule="exact"/>
              <w:rPr>
                <w:b/>
              </w:rPr>
            </w:pPr>
            <w:r>
              <w:rPr>
                <w:b/>
                <w:spacing w:val="-5"/>
              </w:rPr>
              <w:t>Age</w:t>
            </w:r>
          </w:p>
          <w:p w14:paraId="60071544" w14:textId="77777777" w:rsidR="00F556A8" w:rsidRDefault="00F12E7E">
            <w:pPr>
              <w:pStyle w:val="TableParagraph"/>
              <w:spacing w:before="0" w:line="249" w:lineRule="exact"/>
              <w:rPr>
                <w:b/>
              </w:rPr>
            </w:pPr>
            <w:r>
              <w:rPr>
                <w:b/>
                <w:spacing w:val="-4"/>
              </w:rPr>
              <w:t>Phase</w:t>
            </w:r>
          </w:p>
        </w:tc>
        <w:tc>
          <w:tcPr>
            <w:tcW w:w="1270" w:type="dxa"/>
            <w:shd w:val="clear" w:color="auto" w:fill="D9D9D9"/>
          </w:tcPr>
          <w:p w14:paraId="0AC7A913" w14:textId="77777777" w:rsidR="00F556A8" w:rsidRDefault="00F12E7E">
            <w:pPr>
              <w:pStyle w:val="TableParagraph"/>
              <w:spacing w:before="0" w:line="268" w:lineRule="exact"/>
              <w:ind w:left="0" w:right="7"/>
              <w:jc w:val="center"/>
              <w:rPr>
                <w:b/>
              </w:rPr>
            </w:pPr>
            <w:r>
              <w:rPr>
                <w:b/>
              </w:rPr>
              <w:t>Year</w:t>
            </w:r>
            <w:r>
              <w:rPr>
                <w:b/>
                <w:spacing w:val="-4"/>
              </w:rPr>
              <w:t xml:space="preserve"> </w:t>
            </w:r>
            <w:r>
              <w:rPr>
                <w:b/>
                <w:spacing w:val="-2"/>
              </w:rPr>
              <w:t>Group</w:t>
            </w:r>
          </w:p>
        </w:tc>
        <w:tc>
          <w:tcPr>
            <w:tcW w:w="2359" w:type="dxa"/>
            <w:shd w:val="clear" w:color="auto" w:fill="D9D9D9"/>
          </w:tcPr>
          <w:p w14:paraId="28ADE970" w14:textId="77777777" w:rsidR="00F556A8" w:rsidRDefault="00F12E7E">
            <w:pPr>
              <w:pStyle w:val="TableParagraph"/>
              <w:spacing w:before="0" w:line="268" w:lineRule="exact"/>
              <w:rPr>
                <w:b/>
              </w:rPr>
            </w:pPr>
            <w:r>
              <w:rPr>
                <w:b/>
              </w:rPr>
              <w:t>Topic</w:t>
            </w:r>
            <w:r>
              <w:rPr>
                <w:b/>
                <w:spacing w:val="-7"/>
              </w:rPr>
              <w:t xml:space="preserve"> </w:t>
            </w:r>
            <w:r>
              <w:rPr>
                <w:b/>
                <w:spacing w:val="-4"/>
              </w:rPr>
              <w:t>Name</w:t>
            </w:r>
          </w:p>
        </w:tc>
        <w:tc>
          <w:tcPr>
            <w:tcW w:w="3778" w:type="dxa"/>
            <w:shd w:val="clear" w:color="auto" w:fill="D9D9D9"/>
          </w:tcPr>
          <w:p w14:paraId="32E1359F" w14:textId="77777777" w:rsidR="00F556A8" w:rsidRDefault="00F12E7E">
            <w:pPr>
              <w:pStyle w:val="TableParagraph"/>
              <w:spacing w:before="0" w:line="268" w:lineRule="exact"/>
              <w:rPr>
                <w:b/>
              </w:rPr>
            </w:pPr>
            <w:r>
              <w:rPr>
                <w:b/>
              </w:rPr>
              <w:t>Historical</w:t>
            </w:r>
            <w:r>
              <w:rPr>
                <w:b/>
                <w:spacing w:val="-7"/>
              </w:rPr>
              <w:t xml:space="preserve"> </w:t>
            </w:r>
            <w:r>
              <w:rPr>
                <w:b/>
              </w:rPr>
              <w:t>Enquiry</w:t>
            </w:r>
            <w:r>
              <w:rPr>
                <w:b/>
                <w:spacing w:val="-8"/>
              </w:rPr>
              <w:t xml:space="preserve"> </w:t>
            </w:r>
            <w:r>
              <w:rPr>
                <w:b/>
              </w:rPr>
              <w:t>Question(s)</w:t>
            </w:r>
            <w:r>
              <w:rPr>
                <w:b/>
                <w:spacing w:val="-6"/>
              </w:rPr>
              <w:t xml:space="preserve"> </w:t>
            </w:r>
            <w:r>
              <w:rPr>
                <w:b/>
                <w:spacing w:val="-4"/>
              </w:rPr>
              <w:t>Main</w:t>
            </w:r>
          </w:p>
        </w:tc>
        <w:tc>
          <w:tcPr>
            <w:tcW w:w="5005" w:type="dxa"/>
            <w:shd w:val="clear" w:color="auto" w:fill="D9D9D9"/>
          </w:tcPr>
          <w:p w14:paraId="04D2D6A1" w14:textId="77777777" w:rsidR="00F556A8" w:rsidRDefault="00F12E7E">
            <w:pPr>
              <w:pStyle w:val="TableParagraph"/>
              <w:spacing w:before="0" w:line="268" w:lineRule="exact"/>
              <w:rPr>
                <w:b/>
              </w:rPr>
            </w:pPr>
            <w:r>
              <w:rPr>
                <w:b/>
              </w:rPr>
              <w:t>EYFS/National</w:t>
            </w:r>
            <w:r>
              <w:rPr>
                <w:b/>
                <w:spacing w:val="-11"/>
              </w:rPr>
              <w:t xml:space="preserve"> </w:t>
            </w:r>
            <w:r>
              <w:rPr>
                <w:b/>
              </w:rPr>
              <w:t>Curriculum</w:t>
            </w:r>
            <w:r>
              <w:rPr>
                <w:b/>
                <w:spacing w:val="-12"/>
              </w:rPr>
              <w:t xml:space="preserve"> </w:t>
            </w:r>
            <w:r>
              <w:rPr>
                <w:b/>
                <w:spacing w:val="-2"/>
              </w:rPr>
              <w:t>Focus</w:t>
            </w:r>
          </w:p>
        </w:tc>
        <w:tc>
          <w:tcPr>
            <w:tcW w:w="1078" w:type="dxa"/>
            <w:shd w:val="clear" w:color="auto" w:fill="D9D9D9"/>
          </w:tcPr>
          <w:p w14:paraId="27808501" w14:textId="77777777" w:rsidR="00F556A8" w:rsidRDefault="00F12E7E">
            <w:pPr>
              <w:pStyle w:val="TableParagraph"/>
              <w:spacing w:before="0" w:line="268" w:lineRule="exact"/>
              <w:rPr>
                <w:b/>
              </w:rPr>
            </w:pPr>
            <w:r>
              <w:rPr>
                <w:b/>
                <w:spacing w:val="-2"/>
              </w:rPr>
              <w:t>Historical</w:t>
            </w:r>
          </w:p>
          <w:p w14:paraId="087B38C8" w14:textId="77777777" w:rsidR="00F556A8" w:rsidRDefault="00F12E7E">
            <w:pPr>
              <w:pStyle w:val="TableParagraph"/>
              <w:spacing w:before="0" w:line="249" w:lineRule="exact"/>
              <w:rPr>
                <w:b/>
              </w:rPr>
            </w:pPr>
            <w:r>
              <w:rPr>
                <w:b/>
                <w:spacing w:val="-2"/>
              </w:rPr>
              <w:t>Concepts</w:t>
            </w:r>
          </w:p>
        </w:tc>
        <w:tc>
          <w:tcPr>
            <w:tcW w:w="948" w:type="dxa"/>
            <w:shd w:val="clear" w:color="auto" w:fill="D9D9D9"/>
          </w:tcPr>
          <w:p w14:paraId="7A3DF3B8" w14:textId="77777777" w:rsidR="00F556A8" w:rsidRDefault="00F12E7E">
            <w:pPr>
              <w:pStyle w:val="TableParagraph"/>
              <w:spacing w:before="0" w:line="268" w:lineRule="exact"/>
              <w:rPr>
                <w:b/>
              </w:rPr>
            </w:pPr>
            <w:r>
              <w:rPr>
                <w:b/>
                <w:spacing w:val="-2"/>
              </w:rPr>
              <w:t>Threads</w:t>
            </w:r>
          </w:p>
        </w:tc>
      </w:tr>
      <w:tr w:rsidR="00F556A8" w14:paraId="009E5047" w14:textId="77777777">
        <w:trPr>
          <w:trHeight w:val="1537"/>
        </w:trPr>
        <w:tc>
          <w:tcPr>
            <w:tcW w:w="953" w:type="dxa"/>
            <w:shd w:val="clear" w:color="auto" w:fill="D9D9D9"/>
            <w:textDirection w:val="btLr"/>
          </w:tcPr>
          <w:p w14:paraId="02B44F98" w14:textId="77777777" w:rsidR="00F556A8" w:rsidRDefault="00F12E7E">
            <w:pPr>
              <w:pStyle w:val="TableParagraph"/>
              <w:spacing w:before="112"/>
              <w:ind w:left="0" w:right="1"/>
              <w:jc w:val="center"/>
              <w:rPr>
                <w:b/>
              </w:rPr>
            </w:pPr>
            <w:r>
              <w:rPr>
                <w:b/>
                <w:spacing w:val="-4"/>
              </w:rPr>
              <w:t>EYFS</w:t>
            </w:r>
          </w:p>
        </w:tc>
        <w:tc>
          <w:tcPr>
            <w:tcW w:w="1270" w:type="dxa"/>
            <w:shd w:val="clear" w:color="auto" w:fill="A7F7E3"/>
          </w:tcPr>
          <w:p w14:paraId="5A5E23BA" w14:textId="77777777" w:rsidR="00F556A8" w:rsidRDefault="00F12E7E">
            <w:pPr>
              <w:pStyle w:val="TableParagraph"/>
              <w:spacing w:before="0" w:line="268" w:lineRule="exact"/>
              <w:ind w:left="1" w:right="7"/>
              <w:jc w:val="center"/>
              <w:rPr>
                <w:b/>
              </w:rPr>
            </w:pPr>
            <w:r>
              <w:rPr>
                <w:b/>
                <w:spacing w:val="-2"/>
              </w:rPr>
              <w:t>RECEPTION</w:t>
            </w:r>
          </w:p>
        </w:tc>
        <w:tc>
          <w:tcPr>
            <w:tcW w:w="2359" w:type="dxa"/>
            <w:shd w:val="clear" w:color="auto" w:fill="A7F7E3"/>
          </w:tcPr>
          <w:p w14:paraId="688D8889" w14:textId="77777777" w:rsidR="00F556A8" w:rsidRDefault="00F12E7E">
            <w:pPr>
              <w:pStyle w:val="TableParagraph"/>
              <w:rPr>
                <w:b/>
                <w:sz w:val="20"/>
              </w:rPr>
            </w:pPr>
            <w:r>
              <w:rPr>
                <w:b/>
                <w:sz w:val="20"/>
              </w:rPr>
              <w:t>Understanding</w:t>
            </w:r>
            <w:r>
              <w:rPr>
                <w:b/>
                <w:spacing w:val="-12"/>
                <w:sz w:val="20"/>
              </w:rPr>
              <w:t xml:space="preserve"> </w:t>
            </w:r>
            <w:r>
              <w:rPr>
                <w:b/>
                <w:sz w:val="20"/>
              </w:rPr>
              <w:t>the</w:t>
            </w:r>
            <w:r>
              <w:rPr>
                <w:b/>
                <w:spacing w:val="-11"/>
                <w:sz w:val="20"/>
              </w:rPr>
              <w:t xml:space="preserve"> </w:t>
            </w:r>
            <w:r>
              <w:rPr>
                <w:b/>
                <w:sz w:val="20"/>
              </w:rPr>
              <w:t>World Past and Present</w:t>
            </w:r>
          </w:p>
        </w:tc>
        <w:tc>
          <w:tcPr>
            <w:tcW w:w="8783" w:type="dxa"/>
            <w:gridSpan w:val="2"/>
            <w:shd w:val="clear" w:color="auto" w:fill="A7F7E3"/>
          </w:tcPr>
          <w:p w14:paraId="18BBEB2E" w14:textId="77777777" w:rsidR="00F556A8" w:rsidRDefault="00F12E7E">
            <w:pPr>
              <w:pStyle w:val="TableParagraph"/>
              <w:rPr>
                <w:b/>
                <w:sz w:val="18"/>
              </w:rPr>
            </w:pPr>
            <w:r>
              <w:rPr>
                <w:b/>
                <w:sz w:val="18"/>
              </w:rPr>
              <w:t>Begin</w:t>
            </w:r>
            <w:r>
              <w:rPr>
                <w:b/>
                <w:spacing w:val="-3"/>
                <w:sz w:val="18"/>
              </w:rPr>
              <w:t xml:space="preserve"> </w:t>
            </w:r>
            <w:r>
              <w:rPr>
                <w:b/>
                <w:sz w:val="18"/>
              </w:rPr>
              <w:t>to</w:t>
            </w:r>
            <w:r>
              <w:rPr>
                <w:b/>
                <w:spacing w:val="-3"/>
                <w:sz w:val="18"/>
              </w:rPr>
              <w:t xml:space="preserve"> </w:t>
            </w:r>
            <w:r>
              <w:rPr>
                <w:b/>
                <w:sz w:val="18"/>
              </w:rPr>
              <w:t>make</w:t>
            </w:r>
            <w:r>
              <w:rPr>
                <w:b/>
                <w:spacing w:val="-2"/>
                <w:sz w:val="18"/>
              </w:rPr>
              <w:t xml:space="preserve"> </w:t>
            </w:r>
            <w:r>
              <w:rPr>
                <w:b/>
                <w:sz w:val="18"/>
              </w:rPr>
              <w:t>sense</w:t>
            </w:r>
            <w:r>
              <w:rPr>
                <w:b/>
                <w:spacing w:val="-2"/>
                <w:sz w:val="18"/>
              </w:rPr>
              <w:t xml:space="preserve"> </w:t>
            </w:r>
            <w:r>
              <w:rPr>
                <w:b/>
                <w:sz w:val="18"/>
              </w:rPr>
              <w:t>of</w:t>
            </w:r>
            <w:r>
              <w:rPr>
                <w:b/>
                <w:spacing w:val="-1"/>
                <w:sz w:val="18"/>
              </w:rPr>
              <w:t xml:space="preserve"> </w:t>
            </w:r>
            <w:r>
              <w:rPr>
                <w:b/>
                <w:sz w:val="18"/>
              </w:rPr>
              <w:t>their</w:t>
            </w:r>
            <w:r>
              <w:rPr>
                <w:b/>
                <w:spacing w:val="-2"/>
                <w:sz w:val="18"/>
              </w:rPr>
              <w:t xml:space="preserve"> </w:t>
            </w:r>
            <w:r>
              <w:rPr>
                <w:b/>
                <w:sz w:val="18"/>
              </w:rPr>
              <w:t>own</w:t>
            </w:r>
            <w:r>
              <w:rPr>
                <w:b/>
                <w:spacing w:val="-2"/>
                <w:sz w:val="18"/>
              </w:rPr>
              <w:t xml:space="preserve"> </w:t>
            </w:r>
            <w:r>
              <w:rPr>
                <w:b/>
                <w:sz w:val="18"/>
              </w:rPr>
              <w:t>life-story</w:t>
            </w:r>
            <w:r>
              <w:rPr>
                <w:b/>
                <w:spacing w:val="-2"/>
                <w:sz w:val="18"/>
              </w:rPr>
              <w:t xml:space="preserve"> </w:t>
            </w:r>
            <w:r>
              <w:rPr>
                <w:b/>
                <w:sz w:val="18"/>
              </w:rPr>
              <w:t>and</w:t>
            </w:r>
            <w:r>
              <w:rPr>
                <w:b/>
                <w:spacing w:val="-3"/>
                <w:sz w:val="18"/>
              </w:rPr>
              <w:t xml:space="preserve"> </w:t>
            </w:r>
            <w:r>
              <w:rPr>
                <w:b/>
                <w:sz w:val="18"/>
              </w:rPr>
              <w:t>family’s</w:t>
            </w:r>
            <w:r>
              <w:rPr>
                <w:b/>
                <w:spacing w:val="-1"/>
                <w:sz w:val="18"/>
              </w:rPr>
              <w:t xml:space="preserve"> </w:t>
            </w:r>
            <w:r>
              <w:rPr>
                <w:b/>
                <w:spacing w:val="-2"/>
                <w:sz w:val="18"/>
              </w:rPr>
              <w:t>history.</w:t>
            </w:r>
          </w:p>
          <w:p w14:paraId="7C39FD67" w14:textId="77777777" w:rsidR="00F556A8" w:rsidRDefault="00F12E7E">
            <w:pPr>
              <w:pStyle w:val="TableParagraph"/>
              <w:spacing w:line="219" w:lineRule="exact"/>
              <w:rPr>
                <w:b/>
                <w:sz w:val="18"/>
              </w:rPr>
            </w:pPr>
            <w:r>
              <w:rPr>
                <w:b/>
                <w:sz w:val="18"/>
              </w:rPr>
              <w:t>Comment</w:t>
            </w:r>
            <w:r>
              <w:rPr>
                <w:b/>
                <w:spacing w:val="-3"/>
                <w:sz w:val="18"/>
              </w:rPr>
              <w:t xml:space="preserve"> </w:t>
            </w:r>
            <w:r>
              <w:rPr>
                <w:b/>
                <w:sz w:val="18"/>
              </w:rPr>
              <w:t>on</w:t>
            </w:r>
            <w:r>
              <w:rPr>
                <w:b/>
                <w:spacing w:val="-3"/>
                <w:sz w:val="18"/>
              </w:rPr>
              <w:t xml:space="preserve"> </w:t>
            </w:r>
            <w:r>
              <w:rPr>
                <w:b/>
                <w:sz w:val="18"/>
              </w:rPr>
              <w:t>images</w:t>
            </w:r>
            <w:r>
              <w:rPr>
                <w:b/>
                <w:spacing w:val="-3"/>
                <w:sz w:val="18"/>
              </w:rPr>
              <w:t xml:space="preserve"> </w:t>
            </w:r>
            <w:r>
              <w:rPr>
                <w:b/>
                <w:sz w:val="18"/>
              </w:rPr>
              <w:t>of</w:t>
            </w:r>
            <w:r>
              <w:rPr>
                <w:b/>
                <w:spacing w:val="-3"/>
                <w:sz w:val="18"/>
              </w:rPr>
              <w:t xml:space="preserve"> </w:t>
            </w:r>
            <w:r>
              <w:rPr>
                <w:b/>
                <w:sz w:val="18"/>
              </w:rPr>
              <w:t>familiar situations</w:t>
            </w:r>
            <w:r>
              <w:rPr>
                <w:b/>
                <w:spacing w:val="-3"/>
                <w:sz w:val="18"/>
              </w:rPr>
              <w:t xml:space="preserve"> </w:t>
            </w:r>
            <w:r>
              <w:rPr>
                <w:b/>
                <w:sz w:val="18"/>
              </w:rPr>
              <w:t>in</w:t>
            </w:r>
            <w:r>
              <w:rPr>
                <w:b/>
                <w:spacing w:val="-3"/>
                <w:sz w:val="18"/>
              </w:rPr>
              <w:t xml:space="preserve"> </w:t>
            </w:r>
            <w:r>
              <w:rPr>
                <w:b/>
                <w:sz w:val="18"/>
              </w:rPr>
              <w:t>the</w:t>
            </w:r>
            <w:r>
              <w:rPr>
                <w:b/>
                <w:spacing w:val="-2"/>
                <w:sz w:val="18"/>
              </w:rPr>
              <w:t xml:space="preserve"> past.</w:t>
            </w:r>
          </w:p>
          <w:p w14:paraId="57BB5360" w14:textId="77777777" w:rsidR="00F556A8" w:rsidRDefault="00F12E7E">
            <w:pPr>
              <w:pStyle w:val="TableParagraph"/>
              <w:spacing w:before="0"/>
              <w:ind w:right="2575"/>
              <w:rPr>
                <w:b/>
                <w:sz w:val="18"/>
              </w:rPr>
            </w:pPr>
            <w:r>
              <w:rPr>
                <w:b/>
                <w:sz w:val="18"/>
              </w:rPr>
              <w:t>Compare</w:t>
            </w:r>
            <w:r>
              <w:rPr>
                <w:b/>
                <w:spacing w:val="-4"/>
                <w:sz w:val="18"/>
              </w:rPr>
              <w:t xml:space="preserve"> </w:t>
            </w:r>
            <w:r>
              <w:rPr>
                <w:b/>
                <w:sz w:val="18"/>
              </w:rPr>
              <w:t>and</w:t>
            </w:r>
            <w:r>
              <w:rPr>
                <w:b/>
                <w:spacing w:val="-5"/>
                <w:sz w:val="18"/>
              </w:rPr>
              <w:t xml:space="preserve"> </w:t>
            </w:r>
            <w:r>
              <w:rPr>
                <w:b/>
                <w:sz w:val="18"/>
              </w:rPr>
              <w:t>contrast</w:t>
            </w:r>
            <w:r>
              <w:rPr>
                <w:b/>
                <w:spacing w:val="-4"/>
                <w:sz w:val="18"/>
              </w:rPr>
              <w:t xml:space="preserve"> </w:t>
            </w:r>
            <w:r>
              <w:rPr>
                <w:b/>
                <w:sz w:val="18"/>
              </w:rPr>
              <w:t>characters</w:t>
            </w:r>
            <w:r>
              <w:rPr>
                <w:b/>
                <w:spacing w:val="-4"/>
                <w:sz w:val="18"/>
              </w:rPr>
              <w:t xml:space="preserve"> </w:t>
            </w:r>
            <w:r>
              <w:rPr>
                <w:b/>
                <w:sz w:val="18"/>
              </w:rPr>
              <w:t>from</w:t>
            </w:r>
            <w:r>
              <w:rPr>
                <w:b/>
                <w:spacing w:val="-5"/>
                <w:sz w:val="18"/>
              </w:rPr>
              <w:t xml:space="preserve"> </w:t>
            </w:r>
            <w:r>
              <w:rPr>
                <w:b/>
                <w:sz w:val="18"/>
              </w:rPr>
              <w:t>stories,</w:t>
            </w:r>
            <w:r>
              <w:rPr>
                <w:b/>
                <w:spacing w:val="-5"/>
                <w:sz w:val="18"/>
              </w:rPr>
              <w:t xml:space="preserve"> </w:t>
            </w:r>
            <w:r>
              <w:rPr>
                <w:b/>
                <w:sz w:val="18"/>
              </w:rPr>
              <w:t>including</w:t>
            </w:r>
            <w:r>
              <w:rPr>
                <w:b/>
                <w:spacing w:val="-4"/>
                <w:sz w:val="18"/>
              </w:rPr>
              <w:t xml:space="preserve"> </w:t>
            </w:r>
            <w:r>
              <w:rPr>
                <w:b/>
                <w:sz w:val="18"/>
              </w:rPr>
              <w:t>figures</w:t>
            </w:r>
            <w:r>
              <w:rPr>
                <w:b/>
                <w:spacing w:val="-4"/>
                <w:sz w:val="18"/>
              </w:rPr>
              <w:t xml:space="preserve"> </w:t>
            </w:r>
            <w:r>
              <w:rPr>
                <w:b/>
                <w:sz w:val="18"/>
              </w:rPr>
              <w:t>from</w:t>
            </w:r>
            <w:r>
              <w:rPr>
                <w:b/>
                <w:spacing w:val="-5"/>
                <w:sz w:val="18"/>
              </w:rPr>
              <w:t xml:space="preserve"> </w:t>
            </w:r>
            <w:r>
              <w:rPr>
                <w:b/>
                <w:sz w:val="18"/>
              </w:rPr>
              <w:t>the</w:t>
            </w:r>
            <w:r>
              <w:rPr>
                <w:b/>
                <w:spacing w:val="-4"/>
                <w:sz w:val="18"/>
              </w:rPr>
              <w:t xml:space="preserve"> </w:t>
            </w:r>
            <w:r>
              <w:rPr>
                <w:b/>
                <w:sz w:val="18"/>
              </w:rPr>
              <w:t>past. Talk about the lives of people around them and their roles in society.</w:t>
            </w:r>
          </w:p>
          <w:p w14:paraId="487A6690" w14:textId="77777777" w:rsidR="00F556A8" w:rsidRDefault="00F12E7E">
            <w:pPr>
              <w:pStyle w:val="TableParagraph"/>
              <w:spacing w:before="0"/>
              <w:ind w:right="117"/>
              <w:rPr>
                <w:b/>
                <w:sz w:val="18"/>
              </w:rPr>
            </w:pPr>
            <w:r>
              <w:rPr>
                <w:b/>
                <w:sz w:val="18"/>
              </w:rPr>
              <w:t>Know</w:t>
            </w:r>
            <w:r>
              <w:rPr>
                <w:b/>
                <w:spacing w:val="-4"/>
                <w:sz w:val="18"/>
              </w:rPr>
              <w:t xml:space="preserve"> </w:t>
            </w:r>
            <w:r>
              <w:rPr>
                <w:b/>
                <w:sz w:val="18"/>
              </w:rPr>
              <w:t>some</w:t>
            </w:r>
            <w:r>
              <w:rPr>
                <w:b/>
                <w:spacing w:val="-3"/>
                <w:sz w:val="18"/>
              </w:rPr>
              <w:t xml:space="preserve"> </w:t>
            </w:r>
            <w:r>
              <w:rPr>
                <w:b/>
                <w:sz w:val="18"/>
              </w:rPr>
              <w:t>similarities</w:t>
            </w:r>
            <w:r>
              <w:rPr>
                <w:b/>
                <w:spacing w:val="-3"/>
                <w:sz w:val="18"/>
              </w:rPr>
              <w:t xml:space="preserve"> </w:t>
            </w:r>
            <w:r>
              <w:rPr>
                <w:b/>
                <w:sz w:val="18"/>
              </w:rPr>
              <w:t>and</w:t>
            </w:r>
            <w:r>
              <w:rPr>
                <w:b/>
                <w:spacing w:val="-2"/>
                <w:sz w:val="18"/>
              </w:rPr>
              <w:t xml:space="preserve"> </w:t>
            </w:r>
            <w:r>
              <w:rPr>
                <w:b/>
                <w:sz w:val="18"/>
              </w:rPr>
              <w:t>differences</w:t>
            </w:r>
            <w:r>
              <w:rPr>
                <w:b/>
                <w:spacing w:val="-3"/>
                <w:sz w:val="18"/>
              </w:rPr>
              <w:t xml:space="preserve"> </w:t>
            </w:r>
            <w:r>
              <w:rPr>
                <w:b/>
                <w:sz w:val="18"/>
              </w:rPr>
              <w:t>between</w:t>
            </w:r>
            <w:r>
              <w:rPr>
                <w:b/>
                <w:spacing w:val="-4"/>
                <w:sz w:val="18"/>
              </w:rPr>
              <w:t xml:space="preserve"> </w:t>
            </w:r>
            <w:r>
              <w:rPr>
                <w:b/>
                <w:sz w:val="18"/>
              </w:rPr>
              <w:t>things</w:t>
            </w:r>
            <w:r>
              <w:rPr>
                <w:b/>
                <w:spacing w:val="-3"/>
                <w:sz w:val="18"/>
              </w:rPr>
              <w:t xml:space="preserve"> </w:t>
            </w:r>
            <w:r>
              <w:rPr>
                <w:b/>
                <w:sz w:val="18"/>
              </w:rPr>
              <w:t>in</w:t>
            </w:r>
            <w:r>
              <w:rPr>
                <w:b/>
                <w:spacing w:val="-4"/>
                <w:sz w:val="18"/>
              </w:rPr>
              <w:t xml:space="preserve"> </w:t>
            </w:r>
            <w:r>
              <w:rPr>
                <w:b/>
                <w:sz w:val="18"/>
              </w:rPr>
              <w:t>the</w:t>
            </w:r>
            <w:r>
              <w:rPr>
                <w:b/>
                <w:spacing w:val="-3"/>
                <w:sz w:val="18"/>
              </w:rPr>
              <w:t xml:space="preserve"> </w:t>
            </w:r>
            <w:r>
              <w:rPr>
                <w:b/>
                <w:sz w:val="18"/>
              </w:rPr>
              <w:t>past</w:t>
            </w:r>
            <w:r>
              <w:rPr>
                <w:b/>
                <w:spacing w:val="-3"/>
                <w:sz w:val="18"/>
              </w:rPr>
              <w:t xml:space="preserve"> </w:t>
            </w:r>
            <w:r>
              <w:rPr>
                <w:b/>
                <w:sz w:val="18"/>
              </w:rPr>
              <w:t>and</w:t>
            </w:r>
            <w:r>
              <w:rPr>
                <w:b/>
                <w:spacing w:val="-4"/>
                <w:sz w:val="18"/>
              </w:rPr>
              <w:t xml:space="preserve"> </w:t>
            </w:r>
            <w:r>
              <w:rPr>
                <w:b/>
                <w:sz w:val="18"/>
              </w:rPr>
              <w:t>now,</w:t>
            </w:r>
            <w:r>
              <w:rPr>
                <w:b/>
                <w:spacing w:val="-4"/>
                <w:sz w:val="18"/>
              </w:rPr>
              <w:t xml:space="preserve"> </w:t>
            </w:r>
            <w:r>
              <w:rPr>
                <w:b/>
                <w:sz w:val="18"/>
              </w:rPr>
              <w:t>drawing</w:t>
            </w:r>
            <w:r>
              <w:rPr>
                <w:b/>
                <w:spacing w:val="-3"/>
                <w:sz w:val="18"/>
              </w:rPr>
              <w:t xml:space="preserve"> </w:t>
            </w:r>
            <w:r>
              <w:rPr>
                <w:b/>
                <w:sz w:val="18"/>
              </w:rPr>
              <w:t>on</w:t>
            </w:r>
            <w:r>
              <w:rPr>
                <w:b/>
                <w:spacing w:val="-4"/>
                <w:sz w:val="18"/>
              </w:rPr>
              <w:t xml:space="preserve"> </w:t>
            </w:r>
            <w:r>
              <w:rPr>
                <w:b/>
                <w:sz w:val="18"/>
              </w:rPr>
              <w:t>their experiences</w:t>
            </w:r>
            <w:r>
              <w:rPr>
                <w:b/>
                <w:spacing w:val="-3"/>
                <w:sz w:val="18"/>
              </w:rPr>
              <w:t xml:space="preserve"> </w:t>
            </w:r>
            <w:r>
              <w:rPr>
                <w:b/>
                <w:sz w:val="18"/>
              </w:rPr>
              <w:t>and what has been read in class.</w:t>
            </w:r>
          </w:p>
          <w:p w14:paraId="1ABD703E" w14:textId="77777777" w:rsidR="00F556A8" w:rsidRDefault="00F12E7E">
            <w:pPr>
              <w:pStyle w:val="TableParagraph"/>
              <w:spacing w:before="0" w:line="199" w:lineRule="exact"/>
              <w:rPr>
                <w:b/>
                <w:sz w:val="18"/>
              </w:rPr>
            </w:pPr>
            <w:r>
              <w:rPr>
                <w:b/>
                <w:sz w:val="18"/>
              </w:rPr>
              <w:t>Understand</w:t>
            </w:r>
            <w:r>
              <w:rPr>
                <w:b/>
                <w:spacing w:val="-5"/>
                <w:sz w:val="18"/>
              </w:rPr>
              <w:t xml:space="preserve"> </w:t>
            </w:r>
            <w:r>
              <w:rPr>
                <w:b/>
                <w:sz w:val="18"/>
              </w:rPr>
              <w:t>the</w:t>
            </w:r>
            <w:r>
              <w:rPr>
                <w:b/>
                <w:spacing w:val="-2"/>
                <w:sz w:val="18"/>
              </w:rPr>
              <w:t xml:space="preserve"> </w:t>
            </w:r>
            <w:r>
              <w:rPr>
                <w:b/>
                <w:sz w:val="18"/>
              </w:rPr>
              <w:t>past</w:t>
            </w:r>
            <w:r>
              <w:rPr>
                <w:b/>
                <w:spacing w:val="-1"/>
                <w:sz w:val="18"/>
              </w:rPr>
              <w:t xml:space="preserve"> </w:t>
            </w:r>
            <w:r>
              <w:rPr>
                <w:b/>
                <w:sz w:val="18"/>
              </w:rPr>
              <w:t>through</w:t>
            </w:r>
            <w:r>
              <w:rPr>
                <w:b/>
                <w:spacing w:val="-3"/>
                <w:sz w:val="18"/>
              </w:rPr>
              <w:t xml:space="preserve"> </w:t>
            </w:r>
            <w:r>
              <w:rPr>
                <w:b/>
                <w:sz w:val="18"/>
              </w:rPr>
              <w:t>settings,</w:t>
            </w:r>
            <w:r>
              <w:rPr>
                <w:b/>
                <w:spacing w:val="-3"/>
                <w:sz w:val="18"/>
              </w:rPr>
              <w:t xml:space="preserve"> </w:t>
            </w:r>
            <w:r>
              <w:rPr>
                <w:b/>
                <w:sz w:val="18"/>
              </w:rPr>
              <w:t>characters</w:t>
            </w:r>
            <w:r>
              <w:rPr>
                <w:b/>
                <w:spacing w:val="-1"/>
                <w:sz w:val="18"/>
              </w:rPr>
              <w:t xml:space="preserve"> </w:t>
            </w:r>
            <w:r>
              <w:rPr>
                <w:b/>
                <w:sz w:val="18"/>
              </w:rPr>
              <w:t>and</w:t>
            </w:r>
            <w:r>
              <w:rPr>
                <w:b/>
                <w:spacing w:val="-4"/>
                <w:sz w:val="18"/>
              </w:rPr>
              <w:t xml:space="preserve"> </w:t>
            </w:r>
            <w:r>
              <w:rPr>
                <w:b/>
                <w:sz w:val="18"/>
              </w:rPr>
              <w:t>events</w:t>
            </w:r>
            <w:r>
              <w:rPr>
                <w:b/>
                <w:spacing w:val="-1"/>
                <w:sz w:val="18"/>
              </w:rPr>
              <w:t xml:space="preserve"> </w:t>
            </w:r>
            <w:r>
              <w:rPr>
                <w:b/>
                <w:sz w:val="18"/>
              </w:rPr>
              <w:t>encountered</w:t>
            </w:r>
            <w:r>
              <w:rPr>
                <w:b/>
                <w:spacing w:val="-3"/>
                <w:sz w:val="18"/>
              </w:rPr>
              <w:t xml:space="preserve"> </w:t>
            </w:r>
            <w:r>
              <w:rPr>
                <w:b/>
                <w:sz w:val="18"/>
              </w:rPr>
              <w:t>in</w:t>
            </w:r>
            <w:r>
              <w:rPr>
                <w:b/>
                <w:spacing w:val="-2"/>
                <w:sz w:val="18"/>
              </w:rPr>
              <w:t xml:space="preserve"> </w:t>
            </w:r>
            <w:r>
              <w:rPr>
                <w:b/>
                <w:sz w:val="18"/>
              </w:rPr>
              <w:t>books</w:t>
            </w:r>
            <w:r>
              <w:rPr>
                <w:b/>
                <w:spacing w:val="-2"/>
                <w:sz w:val="18"/>
              </w:rPr>
              <w:t xml:space="preserve"> </w:t>
            </w:r>
            <w:r>
              <w:rPr>
                <w:b/>
                <w:sz w:val="18"/>
              </w:rPr>
              <w:t>read</w:t>
            </w:r>
            <w:r>
              <w:rPr>
                <w:b/>
                <w:spacing w:val="-3"/>
                <w:sz w:val="18"/>
              </w:rPr>
              <w:t xml:space="preserve"> </w:t>
            </w:r>
            <w:r>
              <w:rPr>
                <w:b/>
                <w:sz w:val="18"/>
              </w:rPr>
              <w:t>in</w:t>
            </w:r>
            <w:r>
              <w:rPr>
                <w:b/>
                <w:spacing w:val="-2"/>
                <w:sz w:val="18"/>
              </w:rPr>
              <w:t xml:space="preserve"> </w:t>
            </w:r>
            <w:r>
              <w:rPr>
                <w:b/>
                <w:sz w:val="18"/>
              </w:rPr>
              <w:t>class</w:t>
            </w:r>
            <w:r>
              <w:rPr>
                <w:b/>
                <w:spacing w:val="-2"/>
                <w:sz w:val="18"/>
              </w:rPr>
              <w:t xml:space="preserve"> </w:t>
            </w:r>
            <w:r>
              <w:rPr>
                <w:b/>
                <w:sz w:val="18"/>
              </w:rPr>
              <w:t>and</w:t>
            </w:r>
            <w:r>
              <w:rPr>
                <w:b/>
                <w:spacing w:val="-2"/>
                <w:sz w:val="18"/>
              </w:rPr>
              <w:t xml:space="preserve"> storytelling.</w:t>
            </w:r>
          </w:p>
        </w:tc>
        <w:tc>
          <w:tcPr>
            <w:tcW w:w="1078" w:type="dxa"/>
            <w:vMerge w:val="restart"/>
            <w:textDirection w:val="tbRl"/>
          </w:tcPr>
          <w:p w14:paraId="7087AA66" w14:textId="77777777" w:rsidR="00F556A8" w:rsidRDefault="00F12E7E">
            <w:pPr>
              <w:pStyle w:val="TableParagraph"/>
              <w:spacing w:before="102" w:line="244" w:lineRule="auto"/>
              <w:ind w:left="1384" w:hanging="833"/>
              <w:rPr>
                <w:b/>
                <w:sz w:val="24"/>
              </w:rPr>
            </w:pPr>
            <w:r>
              <w:rPr>
                <w:b/>
                <w:sz w:val="24"/>
              </w:rPr>
              <w:t>Cause</w:t>
            </w:r>
            <w:r>
              <w:rPr>
                <w:b/>
                <w:spacing w:val="-10"/>
                <w:sz w:val="24"/>
              </w:rPr>
              <w:t xml:space="preserve"> </w:t>
            </w:r>
            <w:r>
              <w:rPr>
                <w:b/>
                <w:sz w:val="24"/>
              </w:rPr>
              <w:t>and</w:t>
            </w:r>
            <w:r>
              <w:rPr>
                <w:b/>
                <w:spacing w:val="-8"/>
                <w:sz w:val="24"/>
              </w:rPr>
              <w:t xml:space="preserve"> </w:t>
            </w:r>
            <w:r>
              <w:rPr>
                <w:b/>
                <w:sz w:val="24"/>
              </w:rPr>
              <w:t>effect/Change</w:t>
            </w:r>
            <w:r>
              <w:rPr>
                <w:b/>
                <w:spacing w:val="-10"/>
                <w:sz w:val="24"/>
              </w:rPr>
              <w:t xml:space="preserve"> </w:t>
            </w:r>
            <w:r>
              <w:rPr>
                <w:b/>
                <w:sz w:val="24"/>
              </w:rPr>
              <w:t>and</w:t>
            </w:r>
            <w:r>
              <w:rPr>
                <w:b/>
                <w:spacing w:val="-8"/>
                <w:sz w:val="24"/>
              </w:rPr>
              <w:t xml:space="preserve"> </w:t>
            </w:r>
            <w:r>
              <w:rPr>
                <w:b/>
                <w:sz w:val="24"/>
              </w:rPr>
              <w:t>continuity/Similarities</w:t>
            </w:r>
            <w:r>
              <w:rPr>
                <w:b/>
                <w:spacing w:val="-9"/>
                <w:sz w:val="24"/>
              </w:rPr>
              <w:t xml:space="preserve"> </w:t>
            </w:r>
            <w:r>
              <w:rPr>
                <w:b/>
                <w:sz w:val="24"/>
              </w:rPr>
              <w:t>and</w:t>
            </w:r>
            <w:r>
              <w:rPr>
                <w:b/>
                <w:spacing w:val="-8"/>
                <w:sz w:val="24"/>
              </w:rPr>
              <w:t xml:space="preserve"> </w:t>
            </w:r>
            <w:r>
              <w:rPr>
                <w:b/>
                <w:sz w:val="24"/>
              </w:rPr>
              <w:t>differences/Historical significance/Sources of evidence and historical interpretation.</w:t>
            </w:r>
          </w:p>
        </w:tc>
        <w:tc>
          <w:tcPr>
            <w:tcW w:w="948" w:type="dxa"/>
            <w:vMerge w:val="restart"/>
            <w:textDirection w:val="tbRl"/>
          </w:tcPr>
          <w:p w14:paraId="1FA10DE2" w14:textId="77777777" w:rsidR="00F556A8" w:rsidRDefault="00F12E7E">
            <w:pPr>
              <w:pStyle w:val="TableParagraph"/>
              <w:spacing w:before="102"/>
              <w:ind w:left="0" w:right="5"/>
              <w:jc w:val="center"/>
              <w:rPr>
                <w:b/>
                <w:sz w:val="24"/>
              </w:rPr>
            </w:pPr>
            <w:r>
              <w:rPr>
                <w:b/>
                <w:sz w:val="24"/>
              </w:rPr>
              <w:t>Settlements,</w:t>
            </w:r>
            <w:r>
              <w:rPr>
                <w:b/>
                <w:spacing w:val="-4"/>
                <w:sz w:val="24"/>
              </w:rPr>
              <w:t xml:space="preserve"> </w:t>
            </w:r>
            <w:r>
              <w:rPr>
                <w:b/>
                <w:sz w:val="24"/>
              </w:rPr>
              <w:t>Conflict</w:t>
            </w:r>
            <w:r>
              <w:rPr>
                <w:b/>
                <w:spacing w:val="-5"/>
                <w:sz w:val="24"/>
              </w:rPr>
              <w:t xml:space="preserve"> </w:t>
            </w:r>
            <w:r>
              <w:rPr>
                <w:b/>
                <w:sz w:val="24"/>
              </w:rPr>
              <w:t>and</w:t>
            </w:r>
            <w:r>
              <w:rPr>
                <w:b/>
                <w:spacing w:val="-3"/>
                <w:sz w:val="24"/>
              </w:rPr>
              <w:t xml:space="preserve"> </w:t>
            </w:r>
            <w:r>
              <w:rPr>
                <w:b/>
                <w:sz w:val="24"/>
              </w:rPr>
              <w:t>Disaster,</w:t>
            </w:r>
            <w:r>
              <w:rPr>
                <w:b/>
                <w:spacing w:val="-4"/>
                <w:sz w:val="24"/>
              </w:rPr>
              <w:t xml:space="preserve"> </w:t>
            </w:r>
            <w:r>
              <w:rPr>
                <w:b/>
                <w:sz w:val="24"/>
              </w:rPr>
              <w:t>Societal</w:t>
            </w:r>
            <w:r>
              <w:rPr>
                <w:b/>
                <w:spacing w:val="-3"/>
                <w:sz w:val="24"/>
              </w:rPr>
              <w:t xml:space="preserve"> </w:t>
            </w:r>
            <w:r>
              <w:rPr>
                <w:b/>
                <w:sz w:val="24"/>
              </w:rPr>
              <w:t>change,</w:t>
            </w:r>
            <w:r>
              <w:rPr>
                <w:b/>
                <w:spacing w:val="-3"/>
                <w:sz w:val="24"/>
              </w:rPr>
              <w:t xml:space="preserve"> </w:t>
            </w:r>
            <w:r>
              <w:rPr>
                <w:b/>
                <w:spacing w:val="-2"/>
                <w:sz w:val="24"/>
              </w:rPr>
              <w:t>Achievements</w:t>
            </w:r>
          </w:p>
        </w:tc>
      </w:tr>
      <w:tr w:rsidR="00F556A8" w14:paraId="414B9858" w14:textId="77777777">
        <w:trPr>
          <w:trHeight w:val="244"/>
        </w:trPr>
        <w:tc>
          <w:tcPr>
            <w:tcW w:w="953" w:type="dxa"/>
            <w:vMerge w:val="restart"/>
            <w:shd w:val="clear" w:color="auto" w:fill="D9D9D9"/>
            <w:textDirection w:val="btLr"/>
          </w:tcPr>
          <w:p w14:paraId="547A579C" w14:textId="77777777" w:rsidR="00F556A8" w:rsidRDefault="00F12E7E">
            <w:pPr>
              <w:pStyle w:val="TableParagraph"/>
              <w:spacing w:before="112"/>
              <w:ind w:left="0" w:right="1"/>
              <w:jc w:val="center"/>
              <w:rPr>
                <w:b/>
              </w:rPr>
            </w:pPr>
            <w:r>
              <w:rPr>
                <w:b/>
                <w:spacing w:val="-5"/>
              </w:rPr>
              <w:t>KS1</w:t>
            </w:r>
          </w:p>
        </w:tc>
        <w:tc>
          <w:tcPr>
            <w:tcW w:w="1270" w:type="dxa"/>
            <w:vMerge w:val="restart"/>
            <w:shd w:val="clear" w:color="auto" w:fill="D9E1F3"/>
          </w:tcPr>
          <w:p w14:paraId="747FCEC4" w14:textId="77777777" w:rsidR="00F556A8" w:rsidRDefault="00F12E7E">
            <w:pPr>
              <w:pStyle w:val="TableParagraph"/>
              <w:spacing w:before="0" w:line="268" w:lineRule="exact"/>
              <w:rPr>
                <w:b/>
              </w:rPr>
            </w:pPr>
            <w:r>
              <w:rPr>
                <w:b/>
              </w:rPr>
              <w:t>YEAR</w:t>
            </w:r>
            <w:r>
              <w:rPr>
                <w:b/>
                <w:spacing w:val="-3"/>
              </w:rPr>
              <w:t xml:space="preserve"> </w:t>
            </w:r>
            <w:r>
              <w:rPr>
                <w:b/>
                <w:spacing w:val="-12"/>
              </w:rPr>
              <w:t>1</w:t>
            </w:r>
          </w:p>
        </w:tc>
        <w:tc>
          <w:tcPr>
            <w:tcW w:w="2359" w:type="dxa"/>
            <w:shd w:val="clear" w:color="auto" w:fill="D9E1F3"/>
          </w:tcPr>
          <w:p w14:paraId="662C2B5D" w14:textId="77777777" w:rsidR="00F556A8" w:rsidRDefault="00F12E7E">
            <w:pPr>
              <w:pStyle w:val="TableParagraph"/>
              <w:spacing w:line="223" w:lineRule="exact"/>
              <w:rPr>
                <w:b/>
                <w:sz w:val="20"/>
              </w:rPr>
            </w:pPr>
            <w:r>
              <w:rPr>
                <w:b/>
                <w:sz w:val="20"/>
              </w:rPr>
              <w:t>Family</w:t>
            </w:r>
            <w:r>
              <w:rPr>
                <w:b/>
                <w:spacing w:val="-9"/>
                <w:sz w:val="20"/>
              </w:rPr>
              <w:t xml:space="preserve"> </w:t>
            </w:r>
            <w:r>
              <w:rPr>
                <w:b/>
                <w:spacing w:val="-2"/>
                <w:sz w:val="20"/>
              </w:rPr>
              <w:t>History</w:t>
            </w:r>
          </w:p>
        </w:tc>
        <w:tc>
          <w:tcPr>
            <w:tcW w:w="3778" w:type="dxa"/>
            <w:shd w:val="clear" w:color="auto" w:fill="D9E1F3"/>
          </w:tcPr>
          <w:p w14:paraId="478879DC" w14:textId="77777777" w:rsidR="00F556A8" w:rsidRDefault="00F12E7E">
            <w:pPr>
              <w:pStyle w:val="TableParagraph"/>
              <w:spacing w:line="223" w:lineRule="exact"/>
              <w:rPr>
                <w:b/>
                <w:sz w:val="20"/>
              </w:rPr>
            </w:pPr>
            <w:r>
              <w:rPr>
                <w:b/>
                <w:sz w:val="20"/>
              </w:rPr>
              <w:t>Who</w:t>
            </w:r>
            <w:r>
              <w:rPr>
                <w:b/>
                <w:spacing w:val="-4"/>
                <w:sz w:val="20"/>
              </w:rPr>
              <w:t xml:space="preserve"> </w:t>
            </w:r>
            <w:r>
              <w:rPr>
                <w:b/>
                <w:sz w:val="20"/>
              </w:rPr>
              <w:t>was</w:t>
            </w:r>
            <w:r>
              <w:rPr>
                <w:b/>
                <w:spacing w:val="-3"/>
                <w:sz w:val="20"/>
              </w:rPr>
              <w:t xml:space="preserve"> </w:t>
            </w:r>
            <w:r>
              <w:rPr>
                <w:b/>
                <w:sz w:val="20"/>
              </w:rPr>
              <w:t>here</w:t>
            </w:r>
            <w:r>
              <w:rPr>
                <w:b/>
                <w:spacing w:val="-4"/>
                <w:sz w:val="20"/>
              </w:rPr>
              <w:t xml:space="preserve"> </w:t>
            </w:r>
            <w:r>
              <w:rPr>
                <w:b/>
                <w:sz w:val="20"/>
              </w:rPr>
              <w:t>before</w:t>
            </w:r>
            <w:r>
              <w:rPr>
                <w:b/>
                <w:spacing w:val="-6"/>
                <w:sz w:val="20"/>
              </w:rPr>
              <w:t xml:space="preserve"> </w:t>
            </w:r>
            <w:r>
              <w:rPr>
                <w:b/>
                <w:spacing w:val="-5"/>
                <w:sz w:val="20"/>
              </w:rPr>
              <w:t>me?</w:t>
            </w:r>
          </w:p>
        </w:tc>
        <w:tc>
          <w:tcPr>
            <w:tcW w:w="5005" w:type="dxa"/>
            <w:shd w:val="clear" w:color="auto" w:fill="D9E1F3"/>
          </w:tcPr>
          <w:p w14:paraId="59B7B60D" w14:textId="77777777" w:rsidR="00F556A8" w:rsidRDefault="00F12E7E">
            <w:pPr>
              <w:pStyle w:val="TableParagraph"/>
              <w:rPr>
                <w:b/>
                <w:sz w:val="18"/>
              </w:rPr>
            </w:pPr>
            <w:r>
              <w:rPr>
                <w:b/>
                <w:sz w:val="18"/>
              </w:rPr>
              <w:t>Changes</w:t>
            </w:r>
            <w:r>
              <w:rPr>
                <w:b/>
                <w:spacing w:val="-3"/>
                <w:sz w:val="18"/>
              </w:rPr>
              <w:t xml:space="preserve"> </w:t>
            </w:r>
            <w:r>
              <w:rPr>
                <w:b/>
                <w:sz w:val="18"/>
              </w:rPr>
              <w:t>within</w:t>
            </w:r>
            <w:r>
              <w:rPr>
                <w:b/>
                <w:spacing w:val="-3"/>
                <w:sz w:val="18"/>
              </w:rPr>
              <w:t xml:space="preserve"> </w:t>
            </w:r>
            <w:r>
              <w:rPr>
                <w:b/>
                <w:sz w:val="18"/>
              </w:rPr>
              <w:t>living</w:t>
            </w:r>
            <w:r>
              <w:rPr>
                <w:b/>
                <w:spacing w:val="-2"/>
                <w:sz w:val="18"/>
              </w:rPr>
              <w:t xml:space="preserve"> memory</w:t>
            </w:r>
          </w:p>
        </w:tc>
        <w:tc>
          <w:tcPr>
            <w:tcW w:w="1078" w:type="dxa"/>
            <w:vMerge/>
            <w:tcBorders>
              <w:top w:val="nil"/>
            </w:tcBorders>
            <w:textDirection w:val="tbRl"/>
          </w:tcPr>
          <w:p w14:paraId="77CFF559" w14:textId="77777777" w:rsidR="00F556A8" w:rsidRDefault="00F556A8">
            <w:pPr>
              <w:rPr>
                <w:sz w:val="2"/>
                <w:szCs w:val="2"/>
              </w:rPr>
            </w:pPr>
          </w:p>
        </w:tc>
        <w:tc>
          <w:tcPr>
            <w:tcW w:w="948" w:type="dxa"/>
            <w:vMerge/>
            <w:tcBorders>
              <w:top w:val="nil"/>
            </w:tcBorders>
            <w:textDirection w:val="tbRl"/>
          </w:tcPr>
          <w:p w14:paraId="0004555E" w14:textId="77777777" w:rsidR="00F556A8" w:rsidRDefault="00F556A8">
            <w:pPr>
              <w:rPr>
                <w:sz w:val="2"/>
                <w:szCs w:val="2"/>
              </w:rPr>
            </w:pPr>
          </w:p>
        </w:tc>
      </w:tr>
      <w:tr w:rsidR="00F556A8" w14:paraId="41ABE8F4" w14:textId="77777777">
        <w:trPr>
          <w:trHeight w:val="244"/>
        </w:trPr>
        <w:tc>
          <w:tcPr>
            <w:tcW w:w="953" w:type="dxa"/>
            <w:vMerge/>
            <w:tcBorders>
              <w:top w:val="nil"/>
            </w:tcBorders>
            <w:shd w:val="clear" w:color="auto" w:fill="D9D9D9"/>
            <w:textDirection w:val="btLr"/>
          </w:tcPr>
          <w:p w14:paraId="0C202D5B" w14:textId="77777777" w:rsidR="00F556A8" w:rsidRDefault="00F556A8">
            <w:pPr>
              <w:rPr>
                <w:sz w:val="2"/>
                <w:szCs w:val="2"/>
              </w:rPr>
            </w:pPr>
          </w:p>
        </w:tc>
        <w:tc>
          <w:tcPr>
            <w:tcW w:w="1270" w:type="dxa"/>
            <w:vMerge/>
            <w:tcBorders>
              <w:top w:val="nil"/>
            </w:tcBorders>
            <w:shd w:val="clear" w:color="auto" w:fill="D9E1F3"/>
          </w:tcPr>
          <w:p w14:paraId="4978C50A" w14:textId="77777777" w:rsidR="00F556A8" w:rsidRDefault="00F556A8">
            <w:pPr>
              <w:rPr>
                <w:sz w:val="2"/>
                <w:szCs w:val="2"/>
              </w:rPr>
            </w:pPr>
          </w:p>
        </w:tc>
        <w:tc>
          <w:tcPr>
            <w:tcW w:w="2359" w:type="dxa"/>
            <w:shd w:val="clear" w:color="auto" w:fill="D9E1F3"/>
          </w:tcPr>
          <w:p w14:paraId="392BE753" w14:textId="77777777" w:rsidR="00F556A8" w:rsidRDefault="00F12E7E">
            <w:pPr>
              <w:pStyle w:val="TableParagraph"/>
              <w:spacing w:line="223" w:lineRule="exact"/>
              <w:rPr>
                <w:b/>
                <w:sz w:val="20"/>
              </w:rPr>
            </w:pPr>
            <w:r>
              <w:rPr>
                <w:b/>
                <w:sz w:val="20"/>
              </w:rPr>
              <w:t>Local</w:t>
            </w:r>
            <w:r>
              <w:rPr>
                <w:b/>
                <w:spacing w:val="-8"/>
                <w:sz w:val="20"/>
              </w:rPr>
              <w:t xml:space="preserve"> </w:t>
            </w:r>
            <w:r>
              <w:rPr>
                <w:b/>
                <w:spacing w:val="-2"/>
                <w:sz w:val="20"/>
              </w:rPr>
              <w:t>History</w:t>
            </w:r>
          </w:p>
        </w:tc>
        <w:tc>
          <w:tcPr>
            <w:tcW w:w="3778" w:type="dxa"/>
            <w:shd w:val="clear" w:color="auto" w:fill="D9E1F3"/>
          </w:tcPr>
          <w:p w14:paraId="64563B0F" w14:textId="77777777" w:rsidR="00F556A8" w:rsidRDefault="00F12E7E">
            <w:pPr>
              <w:pStyle w:val="TableParagraph"/>
              <w:spacing w:line="223" w:lineRule="exact"/>
              <w:rPr>
                <w:b/>
                <w:sz w:val="20"/>
              </w:rPr>
            </w:pPr>
            <w:r>
              <w:rPr>
                <w:b/>
                <w:sz w:val="20"/>
              </w:rPr>
              <w:t>What</w:t>
            </w:r>
            <w:r>
              <w:rPr>
                <w:b/>
                <w:spacing w:val="-4"/>
                <w:sz w:val="20"/>
              </w:rPr>
              <w:t xml:space="preserve"> </w:t>
            </w:r>
            <w:r>
              <w:rPr>
                <w:b/>
                <w:sz w:val="20"/>
              </w:rPr>
              <w:t>was</w:t>
            </w:r>
            <w:r>
              <w:rPr>
                <w:b/>
                <w:spacing w:val="-4"/>
                <w:sz w:val="20"/>
              </w:rPr>
              <w:t xml:space="preserve"> </w:t>
            </w:r>
            <w:r>
              <w:rPr>
                <w:b/>
                <w:sz w:val="20"/>
              </w:rPr>
              <w:t>CLS</w:t>
            </w:r>
            <w:r>
              <w:rPr>
                <w:b/>
                <w:spacing w:val="-2"/>
                <w:sz w:val="20"/>
              </w:rPr>
              <w:t xml:space="preserve"> </w:t>
            </w:r>
            <w:r>
              <w:rPr>
                <w:b/>
                <w:sz w:val="20"/>
              </w:rPr>
              <w:t>like</w:t>
            </w:r>
            <w:r>
              <w:rPr>
                <w:b/>
                <w:spacing w:val="-4"/>
                <w:sz w:val="20"/>
              </w:rPr>
              <w:t xml:space="preserve"> </w:t>
            </w:r>
            <w:r>
              <w:rPr>
                <w:b/>
                <w:sz w:val="20"/>
              </w:rPr>
              <w:t>in</w:t>
            </w:r>
            <w:r>
              <w:rPr>
                <w:b/>
                <w:spacing w:val="-3"/>
                <w:sz w:val="20"/>
              </w:rPr>
              <w:t xml:space="preserve"> </w:t>
            </w:r>
            <w:r>
              <w:rPr>
                <w:b/>
                <w:sz w:val="20"/>
              </w:rPr>
              <w:t>the</w:t>
            </w:r>
            <w:r>
              <w:rPr>
                <w:b/>
                <w:spacing w:val="-3"/>
                <w:sz w:val="20"/>
              </w:rPr>
              <w:t xml:space="preserve"> </w:t>
            </w:r>
            <w:r>
              <w:rPr>
                <w:b/>
                <w:spacing w:val="-2"/>
                <w:sz w:val="20"/>
              </w:rPr>
              <w:t>past?</w:t>
            </w:r>
          </w:p>
        </w:tc>
        <w:tc>
          <w:tcPr>
            <w:tcW w:w="5005" w:type="dxa"/>
            <w:shd w:val="clear" w:color="auto" w:fill="D9E1F3"/>
          </w:tcPr>
          <w:p w14:paraId="5B249B78" w14:textId="77777777" w:rsidR="00F556A8" w:rsidRDefault="00F12E7E">
            <w:pPr>
              <w:pStyle w:val="TableParagraph"/>
              <w:rPr>
                <w:b/>
                <w:sz w:val="18"/>
              </w:rPr>
            </w:pPr>
            <w:r>
              <w:rPr>
                <w:b/>
                <w:sz w:val="18"/>
              </w:rPr>
              <w:t>Significant</w:t>
            </w:r>
            <w:r>
              <w:rPr>
                <w:b/>
                <w:spacing w:val="-3"/>
                <w:sz w:val="18"/>
              </w:rPr>
              <w:t xml:space="preserve"> </w:t>
            </w:r>
            <w:r>
              <w:rPr>
                <w:b/>
                <w:sz w:val="18"/>
              </w:rPr>
              <w:t>places</w:t>
            </w:r>
            <w:r>
              <w:rPr>
                <w:b/>
                <w:spacing w:val="-2"/>
                <w:sz w:val="18"/>
              </w:rPr>
              <w:t xml:space="preserve"> </w:t>
            </w:r>
            <w:r>
              <w:rPr>
                <w:b/>
                <w:sz w:val="18"/>
              </w:rPr>
              <w:t>in</w:t>
            </w:r>
            <w:r>
              <w:rPr>
                <w:b/>
                <w:spacing w:val="-2"/>
                <w:sz w:val="18"/>
              </w:rPr>
              <w:t xml:space="preserve"> </w:t>
            </w:r>
            <w:r>
              <w:rPr>
                <w:b/>
                <w:sz w:val="18"/>
              </w:rPr>
              <w:t>own</w:t>
            </w:r>
            <w:r>
              <w:rPr>
                <w:b/>
                <w:spacing w:val="-2"/>
                <w:sz w:val="18"/>
              </w:rPr>
              <w:t xml:space="preserve"> locality</w:t>
            </w:r>
          </w:p>
        </w:tc>
        <w:tc>
          <w:tcPr>
            <w:tcW w:w="1078" w:type="dxa"/>
            <w:vMerge/>
            <w:tcBorders>
              <w:top w:val="nil"/>
            </w:tcBorders>
            <w:textDirection w:val="tbRl"/>
          </w:tcPr>
          <w:p w14:paraId="266D2F73" w14:textId="77777777" w:rsidR="00F556A8" w:rsidRDefault="00F556A8">
            <w:pPr>
              <w:rPr>
                <w:sz w:val="2"/>
                <w:szCs w:val="2"/>
              </w:rPr>
            </w:pPr>
          </w:p>
        </w:tc>
        <w:tc>
          <w:tcPr>
            <w:tcW w:w="948" w:type="dxa"/>
            <w:vMerge/>
            <w:tcBorders>
              <w:top w:val="nil"/>
            </w:tcBorders>
            <w:textDirection w:val="tbRl"/>
          </w:tcPr>
          <w:p w14:paraId="45C214FC" w14:textId="77777777" w:rsidR="00F556A8" w:rsidRDefault="00F556A8">
            <w:pPr>
              <w:rPr>
                <w:sz w:val="2"/>
                <w:szCs w:val="2"/>
              </w:rPr>
            </w:pPr>
          </w:p>
        </w:tc>
      </w:tr>
      <w:tr w:rsidR="00F556A8" w14:paraId="472D3B14" w14:textId="77777777">
        <w:trPr>
          <w:trHeight w:val="489"/>
        </w:trPr>
        <w:tc>
          <w:tcPr>
            <w:tcW w:w="953" w:type="dxa"/>
            <w:vMerge/>
            <w:tcBorders>
              <w:top w:val="nil"/>
            </w:tcBorders>
            <w:shd w:val="clear" w:color="auto" w:fill="D9D9D9"/>
            <w:textDirection w:val="btLr"/>
          </w:tcPr>
          <w:p w14:paraId="7B14B792" w14:textId="77777777" w:rsidR="00F556A8" w:rsidRDefault="00F556A8">
            <w:pPr>
              <w:rPr>
                <w:sz w:val="2"/>
                <w:szCs w:val="2"/>
              </w:rPr>
            </w:pPr>
          </w:p>
        </w:tc>
        <w:tc>
          <w:tcPr>
            <w:tcW w:w="1270" w:type="dxa"/>
            <w:vMerge/>
            <w:tcBorders>
              <w:top w:val="nil"/>
            </w:tcBorders>
            <w:shd w:val="clear" w:color="auto" w:fill="D9E1F3"/>
          </w:tcPr>
          <w:p w14:paraId="64D3618F" w14:textId="77777777" w:rsidR="00F556A8" w:rsidRDefault="00F556A8">
            <w:pPr>
              <w:rPr>
                <w:sz w:val="2"/>
                <w:szCs w:val="2"/>
              </w:rPr>
            </w:pPr>
          </w:p>
        </w:tc>
        <w:tc>
          <w:tcPr>
            <w:tcW w:w="2359" w:type="dxa"/>
            <w:shd w:val="clear" w:color="auto" w:fill="D9E1F3"/>
          </w:tcPr>
          <w:p w14:paraId="1C529F2A" w14:textId="77777777" w:rsidR="00F556A8" w:rsidRDefault="00F12E7E">
            <w:pPr>
              <w:pStyle w:val="TableParagraph"/>
              <w:rPr>
                <w:b/>
                <w:sz w:val="20"/>
              </w:rPr>
            </w:pPr>
            <w:r>
              <w:rPr>
                <w:b/>
                <w:sz w:val="20"/>
              </w:rPr>
              <w:t>Changing</w:t>
            </w:r>
            <w:r>
              <w:rPr>
                <w:b/>
                <w:spacing w:val="-11"/>
                <w:sz w:val="20"/>
              </w:rPr>
              <w:t xml:space="preserve"> </w:t>
            </w:r>
            <w:r>
              <w:rPr>
                <w:b/>
                <w:spacing w:val="-2"/>
                <w:sz w:val="20"/>
              </w:rPr>
              <w:t>Holidays</w:t>
            </w:r>
          </w:p>
        </w:tc>
        <w:tc>
          <w:tcPr>
            <w:tcW w:w="3778" w:type="dxa"/>
            <w:shd w:val="clear" w:color="auto" w:fill="D9E1F3"/>
          </w:tcPr>
          <w:p w14:paraId="28B0DD89" w14:textId="77777777" w:rsidR="00F556A8" w:rsidRDefault="00F12E7E">
            <w:pPr>
              <w:pStyle w:val="TableParagraph"/>
              <w:spacing w:before="0" w:line="240" w:lineRule="atLeast"/>
              <w:ind w:right="171"/>
              <w:rPr>
                <w:b/>
                <w:sz w:val="20"/>
              </w:rPr>
            </w:pPr>
            <w:r>
              <w:rPr>
                <w:b/>
                <w:sz w:val="20"/>
              </w:rPr>
              <w:t>What</w:t>
            </w:r>
            <w:r>
              <w:rPr>
                <w:b/>
                <w:spacing w:val="-9"/>
                <w:sz w:val="20"/>
              </w:rPr>
              <w:t xml:space="preserve"> </w:t>
            </w:r>
            <w:r>
              <w:rPr>
                <w:b/>
                <w:sz w:val="20"/>
              </w:rPr>
              <w:t>were</w:t>
            </w:r>
            <w:r>
              <w:rPr>
                <w:b/>
                <w:spacing w:val="-9"/>
                <w:sz w:val="20"/>
              </w:rPr>
              <w:t xml:space="preserve"> </w:t>
            </w:r>
            <w:r>
              <w:rPr>
                <w:b/>
                <w:sz w:val="20"/>
              </w:rPr>
              <w:t>holidays</w:t>
            </w:r>
            <w:r>
              <w:rPr>
                <w:b/>
                <w:spacing w:val="-10"/>
                <w:sz w:val="20"/>
              </w:rPr>
              <w:t xml:space="preserve"> </w:t>
            </w:r>
            <w:r>
              <w:rPr>
                <w:b/>
                <w:sz w:val="20"/>
              </w:rPr>
              <w:t>like</w:t>
            </w:r>
            <w:r>
              <w:rPr>
                <w:b/>
                <w:spacing w:val="-6"/>
                <w:sz w:val="20"/>
              </w:rPr>
              <w:t xml:space="preserve"> </w:t>
            </w:r>
            <w:r>
              <w:rPr>
                <w:b/>
                <w:sz w:val="20"/>
              </w:rPr>
              <w:t>in</w:t>
            </w:r>
            <w:r>
              <w:rPr>
                <w:b/>
                <w:spacing w:val="-9"/>
                <w:sz w:val="20"/>
              </w:rPr>
              <w:t xml:space="preserve"> </w:t>
            </w:r>
            <w:r>
              <w:rPr>
                <w:b/>
                <w:sz w:val="20"/>
              </w:rPr>
              <w:t xml:space="preserve">Edwardian </w:t>
            </w:r>
            <w:r>
              <w:rPr>
                <w:b/>
                <w:spacing w:val="-2"/>
                <w:sz w:val="20"/>
              </w:rPr>
              <w:t>times?</w:t>
            </w:r>
          </w:p>
        </w:tc>
        <w:tc>
          <w:tcPr>
            <w:tcW w:w="5005" w:type="dxa"/>
            <w:shd w:val="clear" w:color="auto" w:fill="D9E1F3"/>
          </w:tcPr>
          <w:p w14:paraId="242F8AFE" w14:textId="77777777" w:rsidR="00F556A8" w:rsidRDefault="00F12E7E">
            <w:pPr>
              <w:pStyle w:val="TableParagraph"/>
              <w:rPr>
                <w:b/>
                <w:sz w:val="18"/>
              </w:rPr>
            </w:pPr>
            <w:r>
              <w:rPr>
                <w:b/>
                <w:sz w:val="18"/>
              </w:rPr>
              <w:t>Changes</w:t>
            </w:r>
            <w:r>
              <w:rPr>
                <w:b/>
                <w:spacing w:val="-3"/>
                <w:sz w:val="18"/>
              </w:rPr>
              <w:t xml:space="preserve"> </w:t>
            </w:r>
            <w:r>
              <w:rPr>
                <w:b/>
                <w:sz w:val="18"/>
              </w:rPr>
              <w:t>within</w:t>
            </w:r>
            <w:r>
              <w:rPr>
                <w:b/>
                <w:spacing w:val="-3"/>
                <w:sz w:val="18"/>
              </w:rPr>
              <w:t xml:space="preserve"> </w:t>
            </w:r>
            <w:r>
              <w:rPr>
                <w:b/>
                <w:sz w:val="18"/>
              </w:rPr>
              <w:t>living</w:t>
            </w:r>
            <w:r>
              <w:rPr>
                <w:b/>
                <w:spacing w:val="-2"/>
                <w:sz w:val="18"/>
              </w:rPr>
              <w:t xml:space="preserve"> memory</w:t>
            </w:r>
          </w:p>
        </w:tc>
        <w:tc>
          <w:tcPr>
            <w:tcW w:w="1078" w:type="dxa"/>
            <w:vMerge/>
            <w:tcBorders>
              <w:top w:val="nil"/>
            </w:tcBorders>
            <w:textDirection w:val="tbRl"/>
          </w:tcPr>
          <w:p w14:paraId="4EF3EAEB" w14:textId="77777777" w:rsidR="00F556A8" w:rsidRDefault="00F556A8">
            <w:pPr>
              <w:rPr>
                <w:sz w:val="2"/>
                <w:szCs w:val="2"/>
              </w:rPr>
            </w:pPr>
          </w:p>
        </w:tc>
        <w:tc>
          <w:tcPr>
            <w:tcW w:w="948" w:type="dxa"/>
            <w:vMerge/>
            <w:tcBorders>
              <w:top w:val="nil"/>
            </w:tcBorders>
            <w:textDirection w:val="tbRl"/>
          </w:tcPr>
          <w:p w14:paraId="7E881F7F" w14:textId="77777777" w:rsidR="00F556A8" w:rsidRDefault="00F556A8">
            <w:pPr>
              <w:rPr>
                <w:sz w:val="2"/>
                <w:szCs w:val="2"/>
              </w:rPr>
            </w:pPr>
          </w:p>
        </w:tc>
      </w:tr>
      <w:tr w:rsidR="00F556A8" w14:paraId="3E8625C2" w14:textId="77777777">
        <w:trPr>
          <w:trHeight w:val="486"/>
        </w:trPr>
        <w:tc>
          <w:tcPr>
            <w:tcW w:w="953" w:type="dxa"/>
            <w:vMerge/>
            <w:tcBorders>
              <w:top w:val="nil"/>
            </w:tcBorders>
            <w:shd w:val="clear" w:color="auto" w:fill="D9D9D9"/>
            <w:textDirection w:val="btLr"/>
          </w:tcPr>
          <w:p w14:paraId="2D40567E" w14:textId="77777777" w:rsidR="00F556A8" w:rsidRDefault="00F556A8">
            <w:pPr>
              <w:rPr>
                <w:sz w:val="2"/>
                <w:szCs w:val="2"/>
              </w:rPr>
            </w:pPr>
          </w:p>
        </w:tc>
        <w:tc>
          <w:tcPr>
            <w:tcW w:w="1270" w:type="dxa"/>
            <w:vMerge w:val="restart"/>
            <w:shd w:val="clear" w:color="auto" w:fill="FAE3D4"/>
          </w:tcPr>
          <w:p w14:paraId="1842ECA7" w14:textId="77777777" w:rsidR="00F556A8" w:rsidRDefault="00F12E7E">
            <w:pPr>
              <w:pStyle w:val="TableParagraph"/>
              <w:spacing w:before="0" w:line="268" w:lineRule="exact"/>
              <w:rPr>
                <w:b/>
              </w:rPr>
            </w:pPr>
            <w:r>
              <w:rPr>
                <w:b/>
              </w:rPr>
              <w:t>YEAR</w:t>
            </w:r>
            <w:r>
              <w:rPr>
                <w:b/>
                <w:spacing w:val="-3"/>
              </w:rPr>
              <w:t xml:space="preserve"> </w:t>
            </w:r>
            <w:r>
              <w:rPr>
                <w:b/>
                <w:spacing w:val="-12"/>
              </w:rPr>
              <w:t>2</w:t>
            </w:r>
          </w:p>
        </w:tc>
        <w:tc>
          <w:tcPr>
            <w:tcW w:w="2359" w:type="dxa"/>
            <w:shd w:val="clear" w:color="auto" w:fill="FAE3D4"/>
          </w:tcPr>
          <w:p w14:paraId="5A7D8414" w14:textId="77777777" w:rsidR="00F556A8" w:rsidRDefault="00F12E7E">
            <w:pPr>
              <w:pStyle w:val="TableParagraph"/>
              <w:rPr>
                <w:b/>
                <w:sz w:val="20"/>
              </w:rPr>
            </w:pPr>
            <w:proofErr w:type="spellStart"/>
            <w:r>
              <w:rPr>
                <w:b/>
                <w:spacing w:val="-2"/>
                <w:sz w:val="20"/>
              </w:rPr>
              <w:t>Marvellous</w:t>
            </w:r>
            <w:proofErr w:type="spellEnd"/>
            <w:r>
              <w:rPr>
                <w:b/>
                <w:spacing w:val="6"/>
                <w:sz w:val="20"/>
              </w:rPr>
              <w:t xml:space="preserve"> </w:t>
            </w:r>
            <w:r>
              <w:rPr>
                <w:b/>
                <w:spacing w:val="-2"/>
                <w:sz w:val="20"/>
              </w:rPr>
              <w:t>Messages</w:t>
            </w:r>
          </w:p>
        </w:tc>
        <w:tc>
          <w:tcPr>
            <w:tcW w:w="3778" w:type="dxa"/>
            <w:shd w:val="clear" w:color="auto" w:fill="FAE3D4"/>
          </w:tcPr>
          <w:p w14:paraId="1C40E310" w14:textId="77777777" w:rsidR="00F556A8" w:rsidRDefault="00F12E7E">
            <w:pPr>
              <w:pStyle w:val="TableParagraph"/>
              <w:spacing w:line="243" w:lineRule="exact"/>
              <w:rPr>
                <w:b/>
                <w:sz w:val="20"/>
              </w:rPr>
            </w:pPr>
            <w:r>
              <w:rPr>
                <w:b/>
                <w:sz w:val="20"/>
              </w:rPr>
              <w:t>How</w:t>
            </w:r>
            <w:r>
              <w:rPr>
                <w:b/>
                <w:spacing w:val="-8"/>
                <w:sz w:val="20"/>
              </w:rPr>
              <w:t xml:space="preserve"> </w:t>
            </w:r>
            <w:r>
              <w:rPr>
                <w:b/>
                <w:sz w:val="20"/>
              </w:rPr>
              <w:t>has</w:t>
            </w:r>
            <w:r>
              <w:rPr>
                <w:b/>
                <w:spacing w:val="-8"/>
                <w:sz w:val="20"/>
              </w:rPr>
              <w:t xml:space="preserve"> </w:t>
            </w:r>
            <w:r>
              <w:rPr>
                <w:b/>
                <w:sz w:val="20"/>
              </w:rPr>
              <w:t>communication</w:t>
            </w:r>
            <w:r>
              <w:rPr>
                <w:b/>
                <w:spacing w:val="-6"/>
                <w:sz w:val="20"/>
              </w:rPr>
              <w:t xml:space="preserve"> </w:t>
            </w:r>
            <w:r>
              <w:rPr>
                <w:b/>
                <w:spacing w:val="-2"/>
                <w:sz w:val="20"/>
              </w:rPr>
              <w:t>changed</w:t>
            </w:r>
          </w:p>
          <w:p w14:paraId="00539098" w14:textId="77777777" w:rsidR="00F556A8" w:rsidRDefault="00F12E7E">
            <w:pPr>
              <w:pStyle w:val="TableParagraph"/>
              <w:spacing w:before="0" w:line="222" w:lineRule="exact"/>
              <w:rPr>
                <w:b/>
                <w:sz w:val="20"/>
              </w:rPr>
            </w:pPr>
            <w:r>
              <w:rPr>
                <w:b/>
                <w:spacing w:val="-2"/>
                <w:sz w:val="20"/>
              </w:rPr>
              <w:t>overtime?</w:t>
            </w:r>
          </w:p>
        </w:tc>
        <w:tc>
          <w:tcPr>
            <w:tcW w:w="5005" w:type="dxa"/>
            <w:shd w:val="clear" w:color="auto" w:fill="FAE3D4"/>
          </w:tcPr>
          <w:p w14:paraId="20DEB80A" w14:textId="77777777" w:rsidR="00F556A8" w:rsidRDefault="00F12E7E">
            <w:pPr>
              <w:pStyle w:val="TableParagraph"/>
              <w:rPr>
                <w:b/>
                <w:sz w:val="18"/>
              </w:rPr>
            </w:pPr>
            <w:r>
              <w:rPr>
                <w:b/>
                <w:sz w:val="18"/>
              </w:rPr>
              <w:t>Events</w:t>
            </w:r>
            <w:r>
              <w:rPr>
                <w:b/>
                <w:spacing w:val="-3"/>
                <w:sz w:val="18"/>
              </w:rPr>
              <w:t xml:space="preserve"> </w:t>
            </w:r>
            <w:r>
              <w:rPr>
                <w:b/>
                <w:sz w:val="18"/>
              </w:rPr>
              <w:t>beyond</w:t>
            </w:r>
            <w:r>
              <w:rPr>
                <w:b/>
                <w:spacing w:val="-4"/>
                <w:sz w:val="18"/>
              </w:rPr>
              <w:t xml:space="preserve"> </w:t>
            </w:r>
            <w:r>
              <w:rPr>
                <w:b/>
                <w:sz w:val="18"/>
              </w:rPr>
              <w:t>living</w:t>
            </w:r>
            <w:r>
              <w:rPr>
                <w:b/>
                <w:spacing w:val="-2"/>
                <w:sz w:val="18"/>
              </w:rPr>
              <w:t xml:space="preserve"> memory</w:t>
            </w:r>
          </w:p>
        </w:tc>
        <w:tc>
          <w:tcPr>
            <w:tcW w:w="1078" w:type="dxa"/>
            <w:vMerge/>
            <w:tcBorders>
              <w:top w:val="nil"/>
            </w:tcBorders>
            <w:textDirection w:val="tbRl"/>
          </w:tcPr>
          <w:p w14:paraId="1B47208B" w14:textId="77777777" w:rsidR="00F556A8" w:rsidRDefault="00F556A8">
            <w:pPr>
              <w:rPr>
                <w:sz w:val="2"/>
                <w:szCs w:val="2"/>
              </w:rPr>
            </w:pPr>
          </w:p>
        </w:tc>
        <w:tc>
          <w:tcPr>
            <w:tcW w:w="948" w:type="dxa"/>
            <w:vMerge/>
            <w:tcBorders>
              <w:top w:val="nil"/>
            </w:tcBorders>
            <w:textDirection w:val="tbRl"/>
          </w:tcPr>
          <w:p w14:paraId="12B82C3F" w14:textId="77777777" w:rsidR="00F556A8" w:rsidRDefault="00F556A8">
            <w:pPr>
              <w:rPr>
                <w:sz w:val="2"/>
                <w:szCs w:val="2"/>
              </w:rPr>
            </w:pPr>
          </w:p>
        </w:tc>
      </w:tr>
      <w:tr w:rsidR="00F556A8" w14:paraId="25B60C24" w14:textId="77777777">
        <w:trPr>
          <w:trHeight w:val="244"/>
        </w:trPr>
        <w:tc>
          <w:tcPr>
            <w:tcW w:w="953" w:type="dxa"/>
            <w:vMerge/>
            <w:tcBorders>
              <w:top w:val="nil"/>
            </w:tcBorders>
            <w:shd w:val="clear" w:color="auto" w:fill="D9D9D9"/>
            <w:textDirection w:val="btLr"/>
          </w:tcPr>
          <w:p w14:paraId="3B635825" w14:textId="77777777" w:rsidR="00F556A8" w:rsidRDefault="00F556A8">
            <w:pPr>
              <w:rPr>
                <w:sz w:val="2"/>
                <w:szCs w:val="2"/>
              </w:rPr>
            </w:pPr>
          </w:p>
        </w:tc>
        <w:tc>
          <w:tcPr>
            <w:tcW w:w="1270" w:type="dxa"/>
            <w:vMerge/>
            <w:tcBorders>
              <w:top w:val="nil"/>
            </w:tcBorders>
            <w:shd w:val="clear" w:color="auto" w:fill="FAE3D4"/>
          </w:tcPr>
          <w:p w14:paraId="6D396705" w14:textId="77777777" w:rsidR="00F556A8" w:rsidRDefault="00F556A8">
            <w:pPr>
              <w:rPr>
                <w:sz w:val="2"/>
                <w:szCs w:val="2"/>
              </w:rPr>
            </w:pPr>
          </w:p>
        </w:tc>
        <w:tc>
          <w:tcPr>
            <w:tcW w:w="2359" w:type="dxa"/>
            <w:shd w:val="clear" w:color="auto" w:fill="FAE3D4"/>
          </w:tcPr>
          <w:p w14:paraId="4E321404" w14:textId="77777777" w:rsidR="00F556A8" w:rsidRDefault="00F12E7E">
            <w:pPr>
              <w:pStyle w:val="TableParagraph"/>
              <w:spacing w:line="223" w:lineRule="exact"/>
              <w:rPr>
                <w:b/>
                <w:sz w:val="20"/>
              </w:rPr>
            </w:pPr>
            <w:r>
              <w:rPr>
                <w:b/>
                <w:sz w:val="20"/>
              </w:rPr>
              <w:t>Local</w:t>
            </w:r>
            <w:r>
              <w:rPr>
                <w:b/>
                <w:spacing w:val="-8"/>
                <w:sz w:val="20"/>
              </w:rPr>
              <w:t xml:space="preserve"> </w:t>
            </w:r>
            <w:r>
              <w:rPr>
                <w:b/>
                <w:spacing w:val="-2"/>
                <w:sz w:val="20"/>
              </w:rPr>
              <w:t>History</w:t>
            </w:r>
          </w:p>
        </w:tc>
        <w:tc>
          <w:tcPr>
            <w:tcW w:w="3778" w:type="dxa"/>
            <w:shd w:val="clear" w:color="auto" w:fill="FAE3D4"/>
          </w:tcPr>
          <w:p w14:paraId="7236B830" w14:textId="77777777" w:rsidR="00F556A8" w:rsidRDefault="00F12E7E">
            <w:pPr>
              <w:pStyle w:val="TableParagraph"/>
              <w:spacing w:line="223" w:lineRule="exact"/>
              <w:rPr>
                <w:b/>
                <w:sz w:val="20"/>
              </w:rPr>
            </w:pPr>
            <w:r>
              <w:rPr>
                <w:b/>
                <w:sz w:val="20"/>
              </w:rPr>
              <w:t>Why</w:t>
            </w:r>
            <w:r>
              <w:rPr>
                <w:b/>
                <w:spacing w:val="-5"/>
                <w:sz w:val="20"/>
              </w:rPr>
              <w:t xml:space="preserve"> </w:t>
            </w:r>
            <w:r>
              <w:rPr>
                <w:b/>
                <w:sz w:val="20"/>
              </w:rPr>
              <w:t>do</w:t>
            </w:r>
            <w:r>
              <w:rPr>
                <w:b/>
                <w:spacing w:val="-3"/>
                <w:sz w:val="20"/>
              </w:rPr>
              <w:t xml:space="preserve"> </w:t>
            </w:r>
            <w:r>
              <w:rPr>
                <w:b/>
                <w:sz w:val="20"/>
              </w:rPr>
              <w:t>we</w:t>
            </w:r>
            <w:r>
              <w:rPr>
                <w:b/>
                <w:spacing w:val="-3"/>
                <w:sz w:val="20"/>
              </w:rPr>
              <w:t xml:space="preserve"> </w:t>
            </w:r>
            <w:r>
              <w:rPr>
                <w:b/>
                <w:sz w:val="20"/>
              </w:rPr>
              <w:t>have</w:t>
            </w:r>
            <w:r>
              <w:rPr>
                <w:b/>
                <w:spacing w:val="-3"/>
                <w:sz w:val="20"/>
              </w:rPr>
              <w:t xml:space="preserve"> </w:t>
            </w:r>
            <w:r>
              <w:rPr>
                <w:b/>
                <w:sz w:val="20"/>
              </w:rPr>
              <w:t>a</w:t>
            </w:r>
            <w:r>
              <w:rPr>
                <w:b/>
                <w:spacing w:val="-3"/>
                <w:sz w:val="20"/>
              </w:rPr>
              <w:t xml:space="preserve"> </w:t>
            </w:r>
            <w:r>
              <w:rPr>
                <w:b/>
                <w:sz w:val="20"/>
              </w:rPr>
              <w:t>cathedral</w:t>
            </w:r>
            <w:r>
              <w:rPr>
                <w:b/>
                <w:spacing w:val="-5"/>
                <w:sz w:val="20"/>
              </w:rPr>
              <w:t xml:space="preserve"> </w:t>
            </w:r>
            <w:r>
              <w:rPr>
                <w:b/>
                <w:sz w:val="20"/>
              </w:rPr>
              <w:t>in</w:t>
            </w:r>
            <w:r>
              <w:rPr>
                <w:b/>
                <w:spacing w:val="-3"/>
                <w:sz w:val="20"/>
              </w:rPr>
              <w:t xml:space="preserve"> </w:t>
            </w:r>
            <w:r>
              <w:rPr>
                <w:b/>
                <w:spacing w:val="-2"/>
                <w:sz w:val="20"/>
              </w:rPr>
              <w:t>Durham?</w:t>
            </w:r>
          </w:p>
        </w:tc>
        <w:tc>
          <w:tcPr>
            <w:tcW w:w="5005" w:type="dxa"/>
            <w:shd w:val="clear" w:color="auto" w:fill="FAE3D4"/>
          </w:tcPr>
          <w:p w14:paraId="3845085E" w14:textId="77777777" w:rsidR="00F556A8" w:rsidRDefault="00F12E7E">
            <w:pPr>
              <w:pStyle w:val="TableParagraph"/>
              <w:rPr>
                <w:b/>
                <w:sz w:val="18"/>
              </w:rPr>
            </w:pPr>
            <w:r>
              <w:rPr>
                <w:b/>
                <w:sz w:val="18"/>
              </w:rPr>
              <w:t>Significant</w:t>
            </w:r>
            <w:r>
              <w:rPr>
                <w:b/>
                <w:spacing w:val="-4"/>
                <w:sz w:val="18"/>
              </w:rPr>
              <w:t xml:space="preserve"> </w:t>
            </w:r>
            <w:r>
              <w:rPr>
                <w:b/>
                <w:sz w:val="18"/>
              </w:rPr>
              <w:t>people/places</w:t>
            </w:r>
            <w:r>
              <w:rPr>
                <w:b/>
                <w:spacing w:val="-3"/>
                <w:sz w:val="18"/>
              </w:rPr>
              <w:t xml:space="preserve"> </w:t>
            </w:r>
            <w:r>
              <w:rPr>
                <w:b/>
                <w:sz w:val="18"/>
              </w:rPr>
              <w:t>in</w:t>
            </w:r>
            <w:r>
              <w:rPr>
                <w:b/>
                <w:spacing w:val="-2"/>
                <w:sz w:val="18"/>
              </w:rPr>
              <w:t xml:space="preserve"> </w:t>
            </w:r>
            <w:r>
              <w:rPr>
                <w:b/>
                <w:sz w:val="18"/>
              </w:rPr>
              <w:t>own</w:t>
            </w:r>
            <w:r>
              <w:rPr>
                <w:b/>
                <w:spacing w:val="-2"/>
                <w:sz w:val="18"/>
              </w:rPr>
              <w:t xml:space="preserve"> locality</w:t>
            </w:r>
          </w:p>
        </w:tc>
        <w:tc>
          <w:tcPr>
            <w:tcW w:w="1078" w:type="dxa"/>
            <w:vMerge/>
            <w:tcBorders>
              <w:top w:val="nil"/>
            </w:tcBorders>
            <w:textDirection w:val="tbRl"/>
          </w:tcPr>
          <w:p w14:paraId="4B5ECC99" w14:textId="77777777" w:rsidR="00F556A8" w:rsidRDefault="00F556A8">
            <w:pPr>
              <w:rPr>
                <w:sz w:val="2"/>
                <w:szCs w:val="2"/>
              </w:rPr>
            </w:pPr>
          </w:p>
        </w:tc>
        <w:tc>
          <w:tcPr>
            <w:tcW w:w="948" w:type="dxa"/>
            <w:vMerge/>
            <w:tcBorders>
              <w:top w:val="nil"/>
            </w:tcBorders>
            <w:textDirection w:val="tbRl"/>
          </w:tcPr>
          <w:p w14:paraId="0EDBEA3E" w14:textId="77777777" w:rsidR="00F556A8" w:rsidRDefault="00F556A8">
            <w:pPr>
              <w:rPr>
                <w:sz w:val="2"/>
                <w:szCs w:val="2"/>
              </w:rPr>
            </w:pPr>
          </w:p>
        </w:tc>
      </w:tr>
      <w:tr w:rsidR="00F556A8" w14:paraId="204A2FAD" w14:textId="77777777">
        <w:trPr>
          <w:trHeight w:val="244"/>
        </w:trPr>
        <w:tc>
          <w:tcPr>
            <w:tcW w:w="953" w:type="dxa"/>
            <w:vMerge/>
            <w:tcBorders>
              <w:top w:val="nil"/>
            </w:tcBorders>
            <w:shd w:val="clear" w:color="auto" w:fill="D9D9D9"/>
            <w:textDirection w:val="btLr"/>
          </w:tcPr>
          <w:p w14:paraId="53FC7CB8" w14:textId="77777777" w:rsidR="00F556A8" w:rsidRDefault="00F556A8">
            <w:pPr>
              <w:rPr>
                <w:sz w:val="2"/>
                <w:szCs w:val="2"/>
              </w:rPr>
            </w:pPr>
          </w:p>
        </w:tc>
        <w:tc>
          <w:tcPr>
            <w:tcW w:w="1270" w:type="dxa"/>
            <w:vMerge/>
            <w:tcBorders>
              <w:top w:val="nil"/>
            </w:tcBorders>
            <w:shd w:val="clear" w:color="auto" w:fill="FAE3D4"/>
          </w:tcPr>
          <w:p w14:paraId="18498F2A" w14:textId="77777777" w:rsidR="00F556A8" w:rsidRDefault="00F556A8">
            <w:pPr>
              <w:rPr>
                <w:sz w:val="2"/>
                <w:szCs w:val="2"/>
              </w:rPr>
            </w:pPr>
          </w:p>
        </w:tc>
        <w:tc>
          <w:tcPr>
            <w:tcW w:w="2359" w:type="dxa"/>
            <w:shd w:val="clear" w:color="auto" w:fill="FAE3D4"/>
          </w:tcPr>
          <w:p w14:paraId="5905FC72" w14:textId="77777777" w:rsidR="00F556A8" w:rsidRDefault="00F12E7E">
            <w:pPr>
              <w:pStyle w:val="TableParagraph"/>
              <w:spacing w:line="223" w:lineRule="exact"/>
              <w:rPr>
                <w:b/>
                <w:sz w:val="20"/>
              </w:rPr>
            </w:pPr>
            <w:r>
              <w:rPr>
                <w:b/>
                <w:sz w:val="20"/>
              </w:rPr>
              <w:t>Explorers</w:t>
            </w:r>
            <w:r>
              <w:rPr>
                <w:b/>
                <w:spacing w:val="-8"/>
                <w:sz w:val="20"/>
              </w:rPr>
              <w:t xml:space="preserve"> </w:t>
            </w:r>
            <w:r>
              <w:rPr>
                <w:b/>
                <w:sz w:val="20"/>
              </w:rPr>
              <w:t>and</w:t>
            </w:r>
            <w:r>
              <w:rPr>
                <w:b/>
                <w:spacing w:val="-6"/>
                <w:sz w:val="20"/>
              </w:rPr>
              <w:t xml:space="preserve"> </w:t>
            </w:r>
            <w:r>
              <w:rPr>
                <w:b/>
                <w:spacing w:val="-2"/>
                <w:sz w:val="20"/>
              </w:rPr>
              <w:t>Adventures</w:t>
            </w:r>
          </w:p>
        </w:tc>
        <w:tc>
          <w:tcPr>
            <w:tcW w:w="3778" w:type="dxa"/>
            <w:shd w:val="clear" w:color="auto" w:fill="FAE3D4"/>
          </w:tcPr>
          <w:p w14:paraId="55B29879" w14:textId="77777777" w:rsidR="00F556A8" w:rsidRDefault="00F12E7E">
            <w:pPr>
              <w:pStyle w:val="TableParagraph"/>
              <w:spacing w:line="223" w:lineRule="exact"/>
              <w:rPr>
                <w:b/>
                <w:sz w:val="20"/>
              </w:rPr>
            </w:pPr>
            <w:r>
              <w:rPr>
                <w:b/>
                <w:sz w:val="20"/>
              </w:rPr>
              <w:t>Who</w:t>
            </w:r>
            <w:r>
              <w:rPr>
                <w:b/>
                <w:spacing w:val="-5"/>
                <w:sz w:val="20"/>
              </w:rPr>
              <w:t xml:space="preserve"> </w:t>
            </w:r>
            <w:r>
              <w:rPr>
                <w:b/>
                <w:sz w:val="20"/>
              </w:rPr>
              <w:t>were</w:t>
            </w:r>
            <w:r>
              <w:rPr>
                <w:b/>
                <w:spacing w:val="-5"/>
                <w:sz w:val="20"/>
              </w:rPr>
              <w:t xml:space="preserve"> </w:t>
            </w:r>
            <w:r>
              <w:rPr>
                <w:b/>
                <w:sz w:val="20"/>
              </w:rPr>
              <w:t>the</w:t>
            </w:r>
            <w:r>
              <w:rPr>
                <w:b/>
                <w:spacing w:val="-5"/>
                <w:sz w:val="20"/>
              </w:rPr>
              <w:t xml:space="preserve"> </w:t>
            </w:r>
            <w:r>
              <w:rPr>
                <w:b/>
                <w:sz w:val="20"/>
              </w:rPr>
              <w:t>greatest</w:t>
            </w:r>
            <w:r>
              <w:rPr>
                <w:b/>
                <w:spacing w:val="-5"/>
                <w:sz w:val="20"/>
              </w:rPr>
              <w:t xml:space="preserve"> </w:t>
            </w:r>
            <w:r>
              <w:rPr>
                <w:b/>
                <w:spacing w:val="-2"/>
                <w:sz w:val="20"/>
              </w:rPr>
              <w:t>explorers?</w:t>
            </w:r>
          </w:p>
        </w:tc>
        <w:tc>
          <w:tcPr>
            <w:tcW w:w="5005" w:type="dxa"/>
            <w:shd w:val="clear" w:color="auto" w:fill="FAE3D4"/>
          </w:tcPr>
          <w:p w14:paraId="3F904BD9" w14:textId="77777777" w:rsidR="00F556A8" w:rsidRDefault="00F12E7E">
            <w:pPr>
              <w:pStyle w:val="TableParagraph"/>
              <w:rPr>
                <w:b/>
                <w:sz w:val="18"/>
              </w:rPr>
            </w:pPr>
            <w:r>
              <w:rPr>
                <w:b/>
                <w:sz w:val="18"/>
              </w:rPr>
              <w:t>Lives</w:t>
            </w:r>
            <w:r>
              <w:rPr>
                <w:b/>
                <w:spacing w:val="-3"/>
                <w:sz w:val="18"/>
              </w:rPr>
              <w:t xml:space="preserve"> </w:t>
            </w:r>
            <w:r>
              <w:rPr>
                <w:b/>
                <w:sz w:val="18"/>
              </w:rPr>
              <w:t>of</w:t>
            </w:r>
            <w:r>
              <w:rPr>
                <w:b/>
                <w:spacing w:val="-4"/>
                <w:sz w:val="18"/>
              </w:rPr>
              <w:t xml:space="preserve"> </w:t>
            </w:r>
            <w:r>
              <w:rPr>
                <w:b/>
                <w:sz w:val="18"/>
              </w:rPr>
              <w:t>significant</w:t>
            </w:r>
            <w:r>
              <w:rPr>
                <w:b/>
                <w:spacing w:val="-2"/>
                <w:sz w:val="18"/>
              </w:rPr>
              <w:t xml:space="preserve"> individuals</w:t>
            </w:r>
          </w:p>
        </w:tc>
        <w:tc>
          <w:tcPr>
            <w:tcW w:w="1078" w:type="dxa"/>
            <w:vMerge/>
            <w:tcBorders>
              <w:top w:val="nil"/>
            </w:tcBorders>
            <w:textDirection w:val="tbRl"/>
          </w:tcPr>
          <w:p w14:paraId="1DBAA145" w14:textId="77777777" w:rsidR="00F556A8" w:rsidRDefault="00F556A8">
            <w:pPr>
              <w:rPr>
                <w:sz w:val="2"/>
                <w:szCs w:val="2"/>
              </w:rPr>
            </w:pPr>
          </w:p>
        </w:tc>
        <w:tc>
          <w:tcPr>
            <w:tcW w:w="948" w:type="dxa"/>
            <w:vMerge/>
            <w:tcBorders>
              <w:top w:val="nil"/>
            </w:tcBorders>
            <w:textDirection w:val="tbRl"/>
          </w:tcPr>
          <w:p w14:paraId="1BC99AF3" w14:textId="77777777" w:rsidR="00F556A8" w:rsidRDefault="00F556A8">
            <w:pPr>
              <w:rPr>
                <w:sz w:val="2"/>
                <w:szCs w:val="2"/>
              </w:rPr>
            </w:pPr>
          </w:p>
        </w:tc>
      </w:tr>
      <w:tr w:rsidR="00F556A8" w14:paraId="1D98EAAE" w14:textId="77777777">
        <w:trPr>
          <w:trHeight w:val="489"/>
        </w:trPr>
        <w:tc>
          <w:tcPr>
            <w:tcW w:w="953" w:type="dxa"/>
            <w:vMerge w:val="restart"/>
            <w:shd w:val="clear" w:color="auto" w:fill="D9D9D9"/>
            <w:textDirection w:val="btLr"/>
          </w:tcPr>
          <w:p w14:paraId="5913B9B1" w14:textId="77777777" w:rsidR="00F556A8" w:rsidRDefault="00F12E7E">
            <w:pPr>
              <w:pStyle w:val="TableParagraph"/>
              <w:spacing w:before="112"/>
              <w:ind w:left="714"/>
              <w:rPr>
                <w:b/>
              </w:rPr>
            </w:pPr>
            <w:r>
              <w:rPr>
                <w:b/>
              </w:rPr>
              <w:t>LOWER</w:t>
            </w:r>
            <w:r>
              <w:rPr>
                <w:b/>
                <w:spacing w:val="-4"/>
              </w:rPr>
              <w:t xml:space="preserve"> </w:t>
            </w:r>
            <w:r>
              <w:rPr>
                <w:b/>
                <w:spacing w:val="-5"/>
              </w:rPr>
              <w:t>KS2</w:t>
            </w:r>
          </w:p>
        </w:tc>
        <w:tc>
          <w:tcPr>
            <w:tcW w:w="1270" w:type="dxa"/>
            <w:vMerge w:val="restart"/>
            <w:shd w:val="clear" w:color="auto" w:fill="FFF1CC"/>
          </w:tcPr>
          <w:p w14:paraId="64C79DD4" w14:textId="77777777" w:rsidR="00F556A8" w:rsidRDefault="00F12E7E">
            <w:pPr>
              <w:pStyle w:val="TableParagraph"/>
              <w:spacing w:before="0" w:line="268" w:lineRule="exact"/>
              <w:rPr>
                <w:b/>
              </w:rPr>
            </w:pPr>
            <w:r>
              <w:rPr>
                <w:b/>
              </w:rPr>
              <w:t>YEAR</w:t>
            </w:r>
            <w:r>
              <w:rPr>
                <w:b/>
                <w:spacing w:val="-3"/>
              </w:rPr>
              <w:t xml:space="preserve"> </w:t>
            </w:r>
            <w:r>
              <w:rPr>
                <w:b/>
                <w:spacing w:val="-12"/>
              </w:rPr>
              <w:t>3</w:t>
            </w:r>
          </w:p>
        </w:tc>
        <w:tc>
          <w:tcPr>
            <w:tcW w:w="2359" w:type="dxa"/>
            <w:shd w:val="clear" w:color="auto" w:fill="FFF1CC"/>
          </w:tcPr>
          <w:p w14:paraId="58FEC8BF" w14:textId="77777777" w:rsidR="00F556A8" w:rsidRDefault="00F12E7E">
            <w:pPr>
              <w:pStyle w:val="TableParagraph"/>
              <w:spacing w:before="0" w:line="240" w:lineRule="atLeast"/>
              <w:rPr>
                <w:b/>
                <w:sz w:val="20"/>
              </w:rPr>
            </w:pPr>
            <w:r>
              <w:rPr>
                <w:b/>
                <w:sz w:val="20"/>
              </w:rPr>
              <w:t>Stone</w:t>
            </w:r>
            <w:r>
              <w:rPr>
                <w:b/>
                <w:spacing w:val="-11"/>
                <w:sz w:val="20"/>
              </w:rPr>
              <w:t xml:space="preserve"> </w:t>
            </w:r>
            <w:r>
              <w:rPr>
                <w:b/>
                <w:sz w:val="20"/>
              </w:rPr>
              <w:t>Age,</w:t>
            </w:r>
            <w:r>
              <w:rPr>
                <w:b/>
                <w:spacing w:val="-12"/>
                <w:sz w:val="20"/>
              </w:rPr>
              <w:t xml:space="preserve"> </w:t>
            </w:r>
            <w:r>
              <w:rPr>
                <w:b/>
                <w:sz w:val="20"/>
              </w:rPr>
              <w:t>Bronze</w:t>
            </w:r>
            <w:r>
              <w:rPr>
                <w:b/>
                <w:spacing w:val="-10"/>
                <w:sz w:val="20"/>
              </w:rPr>
              <w:t xml:space="preserve"> </w:t>
            </w:r>
            <w:r>
              <w:rPr>
                <w:b/>
                <w:sz w:val="20"/>
              </w:rPr>
              <w:t>Age</w:t>
            </w:r>
            <w:r>
              <w:rPr>
                <w:b/>
                <w:spacing w:val="-10"/>
                <w:sz w:val="20"/>
              </w:rPr>
              <w:t xml:space="preserve"> </w:t>
            </w:r>
            <w:r>
              <w:rPr>
                <w:b/>
                <w:sz w:val="20"/>
              </w:rPr>
              <w:t>&amp; Iron Age</w:t>
            </w:r>
          </w:p>
        </w:tc>
        <w:tc>
          <w:tcPr>
            <w:tcW w:w="3778" w:type="dxa"/>
            <w:shd w:val="clear" w:color="auto" w:fill="FFF1CC"/>
          </w:tcPr>
          <w:p w14:paraId="41683575" w14:textId="77777777" w:rsidR="00F556A8" w:rsidRDefault="00F12E7E">
            <w:pPr>
              <w:pStyle w:val="TableParagraph"/>
              <w:spacing w:before="0" w:line="240" w:lineRule="atLeast"/>
              <w:rPr>
                <w:b/>
                <w:sz w:val="20"/>
              </w:rPr>
            </w:pPr>
            <w:r>
              <w:rPr>
                <w:b/>
                <w:sz w:val="20"/>
              </w:rPr>
              <w:t>Which</w:t>
            </w:r>
            <w:r>
              <w:rPr>
                <w:b/>
                <w:spacing w:val="-5"/>
                <w:sz w:val="20"/>
              </w:rPr>
              <w:t xml:space="preserve"> </w:t>
            </w:r>
            <w:r>
              <w:rPr>
                <w:b/>
                <w:sz w:val="20"/>
              </w:rPr>
              <w:t>is</w:t>
            </w:r>
            <w:r>
              <w:rPr>
                <w:b/>
                <w:spacing w:val="-7"/>
                <w:sz w:val="20"/>
              </w:rPr>
              <w:t xml:space="preserve"> </w:t>
            </w:r>
            <w:r>
              <w:rPr>
                <w:b/>
                <w:sz w:val="20"/>
              </w:rPr>
              <w:t>more</w:t>
            </w:r>
            <w:r>
              <w:rPr>
                <w:b/>
                <w:spacing w:val="-6"/>
                <w:sz w:val="20"/>
              </w:rPr>
              <w:t xml:space="preserve"> </w:t>
            </w:r>
            <w:r>
              <w:rPr>
                <w:b/>
                <w:sz w:val="20"/>
              </w:rPr>
              <w:t>impressive</w:t>
            </w:r>
            <w:r>
              <w:rPr>
                <w:b/>
                <w:spacing w:val="-4"/>
                <w:sz w:val="20"/>
              </w:rPr>
              <w:t xml:space="preserve"> </w:t>
            </w:r>
            <w:r>
              <w:rPr>
                <w:b/>
                <w:sz w:val="20"/>
              </w:rPr>
              <w:t>–</w:t>
            </w:r>
            <w:r>
              <w:rPr>
                <w:b/>
                <w:spacing w:val="-7"/>
                <w:sz w:val="20"/>
              </w:rPr>
              <w:t xml:space="preserve"> </w:t>
            </w:r>
            <w:r>
              <w:rPr>
                <w:b/>
                <w:sz w:val="20"/>
              </w:rPr>
              <w:t>the</w:t>
            </w:r>
            <w:r>
              <w:rPr>
                <w:b/>
                <w:spacing w:val="-6"/>
                <w:sz w:val="20"/>
              </w:rPr>
              <w:t xml:space="preserve"> </w:t>
            </w:r>
            <w:r>
              <w:rPr>
                <w:b/>
                <w:sz w:val="20"/>
              </w:rPr>
              <w:t>Stone</w:t>
            </w:r>
            <w:r>
              <w:rPr>
                <w:b/>
                <w:spacing w:val="-6"/>
                <w:sz w:val="20"/>
              </w:rPr>
              <w:t xml:space="preserve"> </w:t>
            </w:r>
            <w:r>
              <w:rPr>
                <w:b/>
                <w:sz w:val="20"/>
              </w:rPr>
              <w:t>Age, the Bronze Age, or the Iron Age?</w:t>
            </w:r>
          </w:p>
        </w:tc>
        <w:tc>
          <w:tcPr>
            <w:tcW w:w="5005" w:type="dxa"/>
            <w:shd w:val="clear" w:color="auto" w:fill="FFF1CC"/>
          </w:tcPr>
          <w:p w14:paraId="55D79CD3" w14:textId="77777777" w:rsidR="00F556A8" w:rsidRDefault="00F12E7E">
            <w:pPr>
              <w:pStyle w:val="TableParagraph"/>
              <w:rPr>
                <w:b/>
                <w:sz w:val="18"/>
              </w:rPr>
            </w:pPr>
            <w:r>
              <w:rPr>
                <w:b/>
                <w:sz w:val="18"/>
              </w:rPr>
              <w:t>Changes</w:t>
            </w:r>
            <w:r>
              <w:rPr>
                <w:b/>
                <w:spacing w:val="-4"/>
                <w:sz w:val="18"/>
              </w:rPr>
              <w:t xml:space="preserve"> </w:t>
            </w:r>
            <w:r>
              <w:rPr>
                <w:b/>
                <w:sz w:val="18"/>
              </w:rPr>
              <w:t>in</w:t>
            </w:r>
            <w:r>
              <w:rPr>
                <w:b/>
                <w:spacing w:val="-2"/>
                <w:sz w:val="18"/>
              </w:rPr>
              <w:t xml:space="preserve"> </w:t>
            </w:r>
            <w:r>
              <w:rPr>
                <w:b/>
                <w:sz w:val="18"/>
              </w:rPr>
              <w:t>Britain</w:t>
            </w:r>
            <w:r>
              <w:rPr>
                <w:b/>
                <w:spacing w:val="-2"/>
                <w:sz w:val="18"/>
              </w:rPr>
              <w:t xml:space="preserve"> </w:t>
            </w:r>
            <w:r>
              <w:rPr>
                <w:b/>
                <w:sz w:val="18"/>
              </w:rPr>
              <w:t>from</w:t>
            </w:r>
            <w:r>
              <w:rPr>
                <w:b/>
                <w:spacing w:val="-3"/>
                <w:sz w:val="18"/>
              </w:rPr>
              <w:t xml:space="preserve"> </w:t>
            </w:r>
            <w:r>
              <w:rPr>
                <w:b/>
                <w:sz w:val="18"/>
              </w:rPr>
              <w:t>the</w:t>
            </w:r>
            <w:r>
              <w:rPr>
                <w:b/>
                <w:spacing w:val="-1"/>
                <w:sz w:val="18"/>
              </w:rPr>
              <w:t xml:space="preserve"> </w:t>
            </w:r>
            <w:r>
              <w:rPr>
                <w:b/>
                <w:sz w:val="18"/>
              </w:rPr>
              <w:t>Stone</w:t>
            </w:r>
            <w:r>
              <w:rPr>
                <w:b/>
                <w:spacing w:val="-1"/>
                <w:sz w:val="18"/>
              </w:rPr>
              <w:t xml:space="preserve"> </w:t>
            </w:r>
            <w:r>
              <w:rPr>
                <w:b/>
                <w:sz w:val="18"/>
              </w:rPr>
              <w:t>Age</w:t>
            </w:r>
            <w:r>
              <w:rPr>
                <w:b/>
                <w:spacing w:val="-2"/>
                <w:sz w:val="18"/>
              </w:rPr>
              <w:t xml:space="preserve"> </w:t>
            </w:r>
            <w:r>
              <w:rPr>
                <w:b/>
                <w:sz w:val="18"/>
              </w:rPr>
              <w:t>to</w:t>
            </w:r>
            <w:r>
              <w:rPr>
                <w:b/>
                <w:spacing w:val="-2"/>
                <w:sz w:val="18"/>
              </w:rPr>
              <w:t xml:space="preserve"> </w:t>
            </w:r>
            <w:r>
              <w:rPr>
                <w:b/>
                <w:sz w:val="18"/>
              </w:rPr>
              <w:t>the</w:t>
            </w:r>
            <w:r>
              <w:rPr>
                <w:b/>
                <w:spacing w:val="-1"/>
                <w:sz w:val="18"/>
              </w:rPr>
              <w:t xml:space="preserve"> </w:t>
            </w:r>
            <w:r>
              <w:rPr>
                <w:b/>
                <w:sz w:val="18"/>
              </w:rPr>
              <w:t>Iron</w:t>
            </w:r>
            <w:r>
              <w:rPr>
                <w:b/>
                <w:spacing w:val="-2"/>
                <w:sz w:val="18"/>
              </w:rPr>
              <w:t xml:space="preserve"> </w:t>
            </w:r>
            <w:r>
              <w:rPr>
                <w:b/>
                <w:spacing w:val="-5"/>
                <w:sz w:val="18"/>
              </w:rPr>
              <w:t>Age</w:t>
            </w:r>
          </w:p>
        </w:tc>
        <w:tc>
          <w:tcPr>
            <w:tcW w:w="1078" w:type="dxa"/>
            <w:vMerge/>
            <w:tcBorders>
              <w:top w:val="nil"/>
            </w:tcBorders>
            <w:textDirection w:val="tbRl"/>
          </w:tcPr>
          <w:p w14:paraId="4BA823E4" w14:textId="77777777" w:rsidR="00F556A8" w:rsidRDefault="00F556A8">
            <w:pPr>
              <w:rPr>
                <w:sz w:val="2"/>
                <w:szCs w:val="2"/>
              </w:rPr>
            </w:pPr>
          </w:p>
        </w:tc>
        <w:tc>
          <w:tcPr>
            <w:tcW w:w="948" w:type="dxa"/>
            <w:vMerge/>
            <w:tcBorders>
              <w:top w:val="nil"/>
            </w:tcBorders>
            <w:textDirection w:val="tbRl"/>
          </w:tcPr>
          <w:p w14:paraId="0C75C87C" w14:textId="77777777" w:rsidR="00F556A8" w:rsidRDefault="00F556A8">
            <w:pPr>
              <w:rPr>
                <w:sz w:val="2"/>
                <w:szCs w:val="2"/>
              </w:rPr>
            </w:pPr>
          </w:p>
        </w:tc>
      </w:tr>
      <w:tr w:rsidR="00F556A8" w14:paraId="1301137C" w14:textId="77777777">
        <w:trPr>
          <w:trHeight w:val="244"/>
        </w:trPr>
        <w:tc>
          <w:tcPr>
            <w:tcW w:w="953" w:type="dxa"/>
            <w:vMerge/>
            <w:tcBorders>
              <w:top w:val="nil"/>
            </w:tcBorders>
            <w:shd w:val="clear" w:color="auto" w:fill="D9D9D9"/>
            <w:textDirection w:val="btLr"/>
          </w:tcPr>
          <w:p w14:paraId="0E6FE071" w14:textId="77777777" w:rsidR="00F556A8" w:rsidRDefault="00F556A8">
            <w:pPr>
              <w:rPr>
                <w:sz w:val="2"/>
                <w:szCs w:val="2"/>
              </w:rPr>
            </w:pPr>
          </w:p>
        </w:tc>
        <w:tc>
          <w:tcPr>
            <w:tcW w:w="1270" w:type="dxa"/>
            <w:vMerge/>
            <w:tcBorders>
              <w:top w:val="nil"/>
            </w:tcBorders>
            <w:shd w:val="clear" w:color="auto" w:fill="FFF1CC"/>
          </w:tcPr>
          <w:p w14:paraId="7502109C" w14:textId="77777777" w:rsidR="00F556A8" w:rsidRDefault="00F556A8">
            <w:pPr>
              <w:rPr>
                <w:sz w:val="2"/>
                <w:szCs w:val="2"/>
              </w:rPr>
            </w:pPr>
          </w:p>
        </w:tc>
        <w:tc>
          <w:tcPr>
            <w:tcW w:w="2359" w:type="dxa"/>
            <w:shd w:val="clear" w:color="auto" w:fill="FFF1CC"/>
          </w:tcPr>
          <w:p w14:paraId="6B442E66" w14:textId="77777777" w:rsidR="00F556A8" w:rsidRDefault="00F12E7E">
            <w:pPr>
              <w:pStyle w:val="TableParagraph"/>
              <w:spacing w:line="223" w:lineRule="exact"/>
              <w:rPr>
                <w:b/>
                <w:sz w:val="20"/>
              </w:rPr>
            </w:pPr>
            <w:r>
              <w:rPr>
                <w:b/>
                <w:spacing w:val="-2"/>
                <w:sz w:val="20"/>
              </w:rPr>
              <w:t>Egyptians</w:t>
            </w:r>
          </w:p>
        </w:tc>
        <w:tc>
          <w:tcPr>
            <w:tcW w:w="3778" w:type="dxa"/>
            <w:shd w:val="clear" w:color="auto" w:fill="FFF1CC"/>
          </w:tcPr>
          <w:p w14:paraId="31B4F777" w14:textId="77777777" w:rsidR="00F556A8" w:rsidRDefault="00F12E7E">
            <w:pPr>
              <w:pStyle w:val="TableParagraph"/>
              <w:spacing w:line="223" w:lineRule="exact"/>
              <w:rPr>
                <w:b/>
                <w:sz w:val="20"/>
              </w:rPr>
            </w:pPr>
            <w:r>
              <w:rPr>
                <w:b/>
                <w:sz w:val="20"/>
              </w:rPr>
              <w:t>What</w:t>
            </w:r>
            <w:r>
              <w:rPr>
                <w:b/>
                <w:spacing w:val="-5"/>
                <w:sz w:val="20"/>
              </w:rPr>
              <w:t xml:space="preserve"> </w:t>
            </w:r>
            <w:r>
              <w:rPr>
                <w:b/>
                <w:sz w:val="20"/>
              </w:rPr>
              <w:t>was</w:t>
            </w:r>
            <w:r>
              <w:rPr>
                <w:b/>
                <w:spacing w:val="-4"/>
                <w:sz w:val="20"/>
              </w:rPr>
              <w:t xml:space="preserve"> </w:t>
            </w:r>
            <w:r>
              <w:rPr>
                <w:b/>
                <w:sz w:val="20"/>
              </w:rPr>
              <w:t>life</w:t>
            </w:r>
            <w:r>
              <w:rPr>
                <w:b/>
                <w:spacing w:val="-4"/>
                <w:sz w:val="20"/>
              </w:rPr>
              <w:t xml:space="preserve"> </w:t>
            </w:r>
            <w:r>
              <w:rPr>
                <w:b/>
                <w:sz w:val="20"/>
              </w:rPr>
              <w:t>like for</w:t>
            </w:r>
            <w:r>
              <w:rPr>
                <w:b/>
                <w:spacing w:val="-3"/>
                <w:sz w:val="20"/>
              </w:rPr>
              <w:t xml:space="preserve"> </w:t>
            </w:r>
            <w:r>
              <w:rPr>
                <w:b/>
                <w:sz w:val="20"/>
              </w:rPr>
              <w:t>the</w:t>
            </w:r>
            <w:r>
              <w:rPr>
                <w:b/>
                <w:spacing w:val="-4"/>
                <w:sz w:val="20"/>
              </w:rPr>
              <w:t xml:space="preserve"> </w:t>
            </w:r>
            <w:r>
              <w:rPr>
                <w:b/>
                <w:spacing w:val="-2"/>
                <w:sz w:val="20"/>
              </w:rPr>
              <w:t>Egyptians?</w:t>
            </w:r>
          </w:p>
        </w:tc>
        <w:tc>
          <w:tcPr>
            <w:tcW w:w="5005" w:type="dxa"/>
            <w:shd w:val="clear" w:color="auto" w:fill="FFF1CC"/>
          </w:tcPr>
          <w:p w14:paraId="0686662D" w14:textId="77777777" w:rsidR="00F556A8" w:rsidRDefault="00F12E7E">
            <w:pPr>
              <w:pStyle w:val="TableParagraph"/>
              <w:rPr>
                <w:b/>
                <w:sz w:val="18"/>
              </w:rPr>
            </w:pPr>
            <w:r>
              <w:rPr>
                <w:b/>
                <w:sz w:val="18"/>
              </w:rPr>
              <w:t>The</w:t>
            </w:r>
            <w:r>
              <w:rPr>
                <w:b/>
                <w:spacing w:val="-3"/>
                <w:sz w:val="18"/>
              </w:rPr>
              <w:t xml:space="preserve"> </w:t>
            </w:r>
            <w:r>
              <w:rPr>
                <w:b/>
                <w:sz w:val="18"/>
              </w:rPr>
              <w:t>achievements</w:t>
            </w:r>
            <w:r>
              <w:rPr>
                <w:b/>
                <w:spacing w:val="-3"/>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 xml:space="preserve">earliest </w:t>
            </w:r>
            <w:r>
              <w:rPr>
                <w:b/>
                <w:spacing w:val="-2"/>
                <w:sz w:val="18"/>
              </w:rPr>
              <w:t>civilizations</w:t>
            </w:r>
          </w:p>
        </w:tc>
        <w:tc>
          <w:tcPr>
            <w:tcW w:w="1078" w:type="dxa"/>
            <w:vMerge/>
            <w:tcBorders>
              <w:top w:val="nil"/>
            </w:tcBorders>
            <w:textDirection w:val="tbRl"/>
          </w:tcPr>
          <w:p w14:paraId="6D0A8CEF" w14:textId="77777777" w:rsidR="00F556A8" w:rsidRDefault="00F556A8">
            <w:pPr>
              <w:rPr>
                <w:sz w:val="2"/>
                <w:szCs w:val="2"/>
              </w:rPr>
            </w:pPr>
          </w:p>
        </w:tc>
        <w:tc>
          <w:tcPr>
            <w:tcW w:w="948" w:type="dxa"/>
            <w:vMerge/>
            <w:tcBorders>
              <w:top w:val="nil"/>
            </w:tcBorders>
            <w:textDirection w:val="tbRl"/>
          </w:tcPr>
          <w:p w14:paraId="48CD9CB1" w14:textId="77777777" w:rsidR="00F556A8" w:rsidRDefault="00F556A8">
            <w:pPr>
              <w:rPr>
                <w:sz w:val="2"/>
                <w:szCs w:val="2"/>
              </w:rPr>
            </w:pPr>
          </w:p>
        </w:tc>
      </w:tr>
      <w:tr w:rsidR="00F556A8" w14:paraId="76EC2EE8" w14:textId="77777777">
        <w:trPr>
          <w:trHeight w:val="486"/>
        </w:trPr>
        <w:tc>
          <w:tcPr>
            <w:tcW w:w="953" w:type="dxa"/>
            <w:vMerge/>
            <w:tcBorders>
              <w:top w:val="nil"/>
            </w:tcBorders>
            <w:shd w:val="clear" w:color="auto" w:fill="D9D9D9"/>
            <w:textDirection w:val="btLr"/>
          </w:tcPr>
          <w:p w14:paraId="2B554614" w14:textId="77777777" w:rsidR="00F556A8" w:rsidRDefault="00F556A8">
            <w:pPr>
              <w:rPr>
                <w:sz w:val="2"/>
                <w:szCs w:val="2"/>
              </w:rPr>
            </w:pPr>
          </w:p>
        </w:tc>
        <w:tc>
          <w:tcPr>
            <w:tcW w:w="1270" w:type="dxa"/>
            <w:vMerge/>
            <w:tcBorders>
              <w:top w:val="nil"/>
            </w:tcBorders>
            <w:shd w:val="clear" w:color="auto" w:fill="FFF1CC"/>
          </w:tcPr>
          <w:p w14:paraId="016E326E" w14:textId="77777777" w:rsidR="00F556A8" w:rsidRDefault="00F556A8">
            <w:pPr>
              <w:rPr>
                <w:sz w:val="2"/>
                <w:szCs w:val="2"/>
              </w:rPr>
            </w:pPr>
          </w:p>
        </w:tc>
        <w:tc>
          <w:tcPr>
            <w:tcW w:w="2359" w:type="dxa"/>
            <w:shd w:val="clear" w:color="auto" w:fill="FFF1CC"/>
          </w:tcPr>
          <w:p w14:paraId="7B914C2C" w14:textId="77777777" w:rsidR="00F556A8" w:rsidRDefault="00F12E7E">
            <w:pPr>
              <w:pStyle w:val="TableParagraph"/>
              <w:rPr>
                <w:b/>
                <w:sz w:val="20"/>
              </w:rPr>
            </w:pPr>
            <w:r>
              <w:rPr>
                <w:b/>
                <w:sz w:val="20"/>
              </w:rPr>
              <w:t>Ancient</w:t>
            </w:r>
            <w:r>
              <w:rPr>
                <w:b/>
                <w:spacing w:val="-9"/>
                <w:sz w:val="20"/>
              </w:rPr>
              <w:t xml:space="preserve"> </w:t>
            </w:r>
            <w:r>
              <w:rPr>
                <w:b/>
                <w:spacing w:val="-2"/>
                <w:sz w:val="20"/>
              </w:rPr>
              <w:t>Greece</w:t>
            </w:r>
          </w:p>
        </w:tc>
        <w:tc>
          <w:tcPr>
            <w:tcW w:w="3778" w:type="dxa"/>
            <w:shd w:val="clear" w:color="auto" w:fill="FFF1CC"/>
          </w:tcPr>
          <w:p w14:paraId="10242641" w14:textId="77777777" w:rsidR="00F556A8" w:rsidRDefault="00F12E7E">
            <w:pPr>
              <w:pStyle w:val="TableParagraph"/>
              <w:spacing w:line="243" w:lineRule="exact"/>
              <w:rPr>
                <w:b/>
                <w:sz w:val="20"/>
              </w:rPr>
            </w:pPr>
            <w:r>
              <w:rPr>
                <w:b/>
                <w:sz w:val="20"/>
              </w:rPr>
              <w:t>Why</w:t>
            </w:r>
            <w:r>
              <w:rPr>
                <w:b/>
                <w:spacing w:val="-6"/>
                <w:sz w:val="20"/>
              </w:rPr>
              <w:t xml:space="preserve"> </w:t>
            </w:r>
            <w:r>
              <w:rPr>
                <w:b/>
                <w:sz w:val="20"/>
              </w:rPr>
              <w:t>do</w:t>
            </w:r>
            <w:r>
              <w:rPr>
                <w:b/>
                <w:spacing w:val="-5"/>
                <w:sz w:val="20"/>
              </w:rPr>
              <w:t xml:space="preserve"> </w:t>
            </w:r>
            <w:r>
              <w:rPr>
                <w:b/>
                <w:sz w:val="20"/>
              </w:rPr>
              <w:t>we</w:t>
            </w:r>
            <w:r>
              <w:rPr>
                <w:b/>
                <w:spacing w:val="-4"/>
                <w:sz w:val="20"/>
              </w:rPr>
              <w:t xml:space="preserve"> </w:t>
            </w:r>
            <w:r>
              <w:rPr>
                <w:b/>
                <w:sz w:val="20"/>
              </w:rPr>
              <w:t>remember</w:t>
            </w:r>
            <w:r>
              <w:rPr>
                <w:b/>
                <w:spacing w:val="-5"/>
                <w:sz w:val="20"/>
              </w:rPr>
              <w:t xml:space="preserve"> </w:t>
            </w:r>
            <w:r>
              <w:rPr>
                <w:b/>
                <w:sz w:val="20"/>
              </w:rPr>
              <w:t>the</w:t>
            </w:r>
            <w:r>
              <w:rPr>
                <w:b/>
                <w:spacing w:val="-7"/>
                <w:sz w:val="20"/>
              </w:rPr>
              <w:t xml:space="preserve"> </w:t>
            </w:r>
            <w:r>
              <w:rPr>
                <w:b/>
                <w:sz w:val="20"/>
              </w:rPr>
              <w:t>Ancient</w:t>
            </w:r>
            <w:r>
              <w:rPr>
                <w:b/>
                <w:spacing w:val="-5"/>
                <w:sz w:val="20"/>
              </w:rPr>
              <w:t xml:space="preserve"> </w:t>
            </w:r>
            <w:proofErr w:type="gramStart"/>
            <w:r>
              <w:rPr>
                <w:b/>
                <w:spacing w:val="-2"/>
                <w:sz w:val="20"/>
              </w:rPr>
              <w:t>Greeks</w:t>
            </w:r>
            <w:proofErr w:type="gramEnd"/>
          </w:p>
          <w:p w14:paraId="55DC4AC7" w14:textId="77777777" w:rsidR="00F556A8" w:rsidRDefault="00F12E7E">
            <w:pPr>
              <w:pStyle w:val="TableParagraph"/>
              <w:spacing w:before="0" w:line="222" w:lineRule="exact"/>
              <w:rPr>
                <w:b/>
                <w:sz w:val="20"/>
              </w:rPr>
            </w:pPr>
            <w:r>
              <w:rPr>
                <w:b/>
                <w:spacing w:val="-2"/>
                <w:sz w:val="20"/>
              </w:rPr>
              <w:t>today?</w:t>
            </w:r>
          </w:p>
        </w:tc>
        <w:tc>
          <w:tcPr>
            <w:tcW w:w="5005" w:type="dxa"/>
            <w:shd w:val="clear" w:color="auto" w:fill="FFF1CC"/>
          </w:tcPr>
          <w:p w14:paraId="7F2D92D9" w14:textId="77777777" w:rsidR="00F556A8" w:rsidRDefault="00F12E7E">
            <w:pPr>
              <w:pStyle w:val="TableParagraph"/>
              <w:spacing w:before="0"/>
              <w:ind w:right="211"/>
              <w:rPr>
                <w:b/>
                <w:sz w:val="18"/>
              </w:rPr>
            </w:pPr>
            <w:r>
              <w:rPr>
                <w:b/>
                <w:sz w:val="18"/>
              </w:rPr>
              <w:t>Ancient</w:t>
            </w:r>
            <w:r>
              <w:rPr>
                <w:b/>
                <w:spacing w:val="-4"/>
                <w:sz w:val="18"/>
              </w:rPr>
              <w:t xml:space="preserve"> </w:t>
            </w:r>
            <w:r>
              <w:rPr>
                <w:b/>
                <w:sz w:val="18"/>
              </w:rPr>
              <w:t>Greece</w:t>
            </w:r>
            <w:r>
              <w:rPr>
                <w:b/>
                <w:spacing w:val="-3"/>
                <w:sz w:val="18"/>
              </w:rPr>
              <w:t xml:space="preserve"> </w:t>
            </w:r>
            <w:r>
              <w:rPr>
                <w:b/>
                <w:sz w:val="18"/>
              </w:rPr>
              <w:t>–</w:t>
            </w:r>
            <w:r>
              <w:rPr>
                <w:b/>
                <w:spacing w:val="-5"/>
                <w:sz w:val="18"/>
              </w:rPr>
              <w:t xml:space="preserve"> </w:t>
            </w:r>
            <w:r>
              <w:rPr>
                <w:b/>
                <w:sz w:val="18"/>
              </w:rPr>
              <w:t>a</w:t>
            </w:r>
            <w:r>
              <w:rPr>
                <w:b/>
                <w:spacing w:val="-4"/>
                <w:sz w:val="18"/>
              </w:rPr>
              <w:t xml:space="preserve"> </w:t>
            </w:r>
            <w:r>
              <w:rPr>
                <w:b/>
                <w:sz w:val="18"/>
              </w:rPr>
              <w:t>study</w:t>
            </w:r>
            <w:r>
              <w:rPr>
                <w:b/>
                <w:spacing w:val="-4"/>
                <w:sz w:val="18"/>
              </w:rPr>
              <w:t xml:space="preserve"> </w:t>
            </w:r>
            <w:r>
              <w:rPr>
                <w:b/>
                <w:sz w:val="18"/>
              </w:rPr>
              <w:t>of</w:t>
            </w:r>
            <w:r>
              <w:rPr>
                <w:b/>
                <w:spacing w:val="-4"/>
                <w:sz w:val="18"/>
              </w:rPr>
              <w:t xml:space="preserve"> </w:t>
            </w:r>
            <w:r>
              <w:rPr>
                <w:b/>
                <w:sz w:val="18"/>
              </w:rPr>
              <w:t>Greek</w:t>
            </w:r>
            <w:r>
              <w:rPr>
                <w:b/>
                <w:spacing w:val="-4"/>
                <w:sz w:val="18"/>
              </w:rPr>
              <w:t xml:space="preserve"> </w:t>
            </w:r>
            <w:r>
              <w:rPr>
                <w:b/>
                <w:sz w:val="18"/>
              </w:rPr>
              <w:t>life</w:t>
            </w:r>
            <w:r>
              <w:rPr>
                <w:b/>
                <w:spacing w:val="-4"/>
                <w:sz w:val="18"/>
              </w:rPr>
              <w:t xml:space="preserve"> </w:t>
            </w:r>
            <w:r>
              <w:rPr>
                <w:b/>
                <w:sz w:val="18"/>
              </w:rPr>
              <w:t>and</w:t>
            </w:r>
            <w:r>
              <w:rPr>
                <w:b/>
                <w:spacing w:val="-5"/>
                <w:sz w:val="18"/>
              </w:rPr>
              <w:t xml:space="preserve"> </w:t>
            </w:r>
            <w:r>
              <w:rPr>
                <w:b/>
                <w:sz w:val="18"/>
              </w:rPr>
              <w:t>achievements</w:t>
            </w:r>
            <w:r>
              <w:rPr>
                <w:b/>
                <w:spacing w:val="-4"/>
                <w:sz w:val="18"/>
              </w:rPr>
              <w:t xml:space="preserve"> </w:t>
            </w:r>
            <w:r>
              <w:rPr>
                <w:b/>
                <w:sz w:val="18"/>
              </w:rPr>
              <w:t>and their influence on the western world.</w:t>
            </w:r>
          </w:p>
        </w:tc>
        <w:tc>
          <w:tcPr>
            <w:tcW w:w="1078" w:type="dxa"/>
            <w:vMerge/>
            <w:tcBorders>
              <w:top w:val="nil"/>
            </w:tcBorders>
            <w:textDirection w:val="tbRl"/>
          </w:tcPr>
          <w:p w14:paraId="126797E1" w14:textId="77777777" w:rsidR="00F556A8" w:rsidRDefault="00F556A8">
            <w:pPr>
              <w:rPr>
                <w:sz w:val="2"/>
                <w:szCs w:val="2"/>
              </w:rPr>
            </w:pPr>
          </w:p>
        </w:tc>
        <w:tc>
          <w:tcPr>
            <w:tcW w:w="948" w:type="dxa"/>
            <w:vMerge/>
            <w:tcBorders>
              <w:top w:val="nil"/>
            </w:tcBorders>
            <w:textDirection w:val="tbRl"/>
          </w:tcPr>
          <w:p w14:paraId="2B3A4EC2" w14:textId="77777777" w:rsidR="00F556A8" w:rsidRDefault="00F556A8">
            <w:pPr>
              <w:rPr>
                <w:sz w:val="2"/>
                <w:szCs w:val="2"/>
              </w:rPr>
            </w:pPr>
          </w:p>
        </w:tc>
      </w:tr>
      <w:tr w:rsidR="00F556A8" w14:paraId="42D613E2" w14:textId="77777777">
        <w:trPr>
          <w:trHeight w:val="244"/>
        </w:trPr>
        <w:tc>
          <w:tcPr>
            <w:tcW w:w="953" w:type="dxa"/>
            <w:vMerge/>
            <w:tcBorders>
              <w:top w:val="nil"/>
            </w:tcBorders>
            <w:shd w:val="clear" w:color="auto" w:fill="D9D9D9"/>
            <w:textDirection w:val="btLr"/>
          </w:tcPr>
          <w:p w14:paraId="5DD07097" w14:textId="77777777" w:rsidR="00F556A8" w:rsidRDefault="00F556A8">
            <w:pPr>
              <w:rPr>
                <w:sz w:val="2"/>
                <w:szCs w:val="2"/>
              </w:rPr>
            </w:pPr>
          </w:p>
        </w:tc>
        <w:tc>
          <w:tcPr>
            <w:tcW w:w="1270" w:type="dxa"/>
            <w:vMerge w:val="restart"/>
            <w:shd w:val="clear" w:color="auto" w:fill="E1EED9"/>
          </w:tcPr>
          <w:p w14:paraId="207C49DE" w14:textId="77777777" w:rsidR="00F556A8" w:rsidRDefault="00F12E7E">
            <w:pPr>
              <w:pStyle w:val="TableParagraph"/>
              <w:spacing w:before="0" w:line="268" w:lineRule="exact"/>
              <w:rPr>
                <w:b/>
              </w:rPr>
            </w:pPr>
            <w:r>
              <w:rPr>
                <w:b/>
              </w:rPr>
              <w:t>YEAR</w:t>
            </w:r>
            <w:r>
              <w:rPr>
                <w:b/>
                <w:spacing w:val="-3"/>
              </w:rPr>
              <w:t xml:space="preserve"> </w:t>
            </w:r>
            <w:r>
              <w:rPr>
                <w:b/>
                <w:spacing w:val="-12"/>
              </w:rPr>
              <w:t>4</w:t>
            </w:r>
          </w:p>
        </w:tc>
        <w:tc>
          <w:tcPr>
            <w:tcW w:w="2359" w:type="dxa"/>
            <w:shd w:val="clear" w:color="auto" w:fill="E1EED9"/>
          </w:tcPr>
          <w:p w14:paraId="5B2A8A89" w14:textId="77777777" w:rsidR="00F556A8" w:rsidRDefault="00F12E7E">
            <w:pPr>
              <w:pStyle w:val="TableParagraph"/>
              <w:spacing w:line="223" w:lineRule="exact"/>
              <w:rPr>
                <w:b/>
                <w:sz w:val="20"/>
              </w:rPr>
            </w:pPr>
            <w:r>
              <w:rPr>
                <w:b/>
                <w:spacing w:val="-2"/>
                <w:sz w:val="20"/>
              </w:rPr>
              <w:t>Romans</w:t>
            </w:r>
          </w:p>
        </w:tc>
        <w:tc>
          <w:tcPr>
            <w:tcW w:w="3778" w:type="dxa"/>
            <w:shd w:val="clear" w:color="auto" w:fill="E1EED9"/>
          </w:tcPr>
          <w:p w14:paraId="0A118F27" w14:textId="77777777" w:rsidR="00F556A8" w:rsidRDefault="00F12E7E">
            <w:pPr>
              <w:pStyle w:val="TableParagraph"/>
              <w:spacing w:line="223" w:lineRule="exact"/>
              <w:rPr>
                <w:b/>
                <w:sz w:val="20"/>
              </w:rPr>
            </w:pPr>
            <w:r>
              <w:rPr>
                <w:b/>
                <w:sz w:val="20"/>
              </w:rPr>
              <w:t>Were</w:t>
            </w:r>
            <w:r>
              <w:rPr>
                <w:b/>
                <w:spacing w:val="-5"/>
                <w:sz w:val="20"/>
              </w:rPr>
              <w:t xml:space="preserve"> </w:t>
            </w:r>
            <w:r>
              <w:rPr>
                <w:b/>
                <w:sz w:val="20"/>
              </w:rPr>
              <w:t>the</w:t>
            </w:r>
            <w:r>
              <w:rPr>
                <w:b/>
                <w:spacing w:val="-5"/>
                <w:sz w:val="20"/>
              </w:rPr>
              <w:t xml:space="preserve"> </w:t>
            </w:r>
            <w:r>
              <w:rPr>
                <w:b/>
                <w:sz w:val="20"/>
              </w:rPr>
              <w:t>Romans</w:t>
            </w:r>
            <w:r>
              <w:rPr>
                <w:b/>
                <w:spacing w:val="-5"/>
                <w:sz w:val="20"/>
              </w:rPr>
              <w:t xml:space="preserve"> </w:t>
            </w:r>
            <w:r>
              <w:rPr>
                <w:b/>
                <w:spacing w:val="-2"/>
                <w:sz w:val="20"/>
              </w:rPr>
              <w:t>Remarkable?</w:t>
            </w:r>
          </w:p>
        </w:tc>
        <w:tc>
          <w:tcPr>
            <w:tcW w:w="5005" w:type="dxa"/>
            <w:shd w:val="clear" w:color="auto" w:fill="E1EED9"/>
          </w:tcPr>
          <w:p w14:paraId="5EAD756D" w14:textId="77777777" w:rsidR="00F556A8" w:rsidRDefault="00F12E7E">
            <w:pPr>
              <w:pStyle w:val="TableParagraph"/>
              <w:rPr>
                <w:b/>
                <w:sz w:val="18"/>
              </w:rPr>
            </w:pPr>
            <w:r>
              <w:rPr>
                <w:b/>
                <w:sz w:val="18"/>
              </w:rPr>
              <w:t>The</w:t>
            </w:r>
            <w:r>
              <w:rPr>
                <w:b/>
                <w:spacing w:val="-2"/>
                <w:sz w:val="18"/>
              </w:rPr>
              <w:t xml:space="preserve"> </w:t>
            </w:r>
            <w:r>
              <w:rPr>
                <w:b/>
                <w:sz w:val="18"/>
              </w:rPr>
              <w:t>Roman</w:t>
            </w:r>
            <w:r>
              <w:rPr>
                <w:b/>
                <w:spacing w:val="-2"/>
                <w:sz w:val="18"/>
              </w:rPr>
              <w:t xml:space="preserve"> </w:t>
            </w:r>
            <w:r>
              <w:rPr>
                <w:b/>
                <w:sz w:val="18"/>
              </w:rPr>
              <w:t>Empire</w:t>
            </w:r>
            <w:r>
              <w:rPr>
                <w:b/>
                <w:spacing w:val="-2"/>
                <w:sz w:val="18"/>
              </w:rPr>
              <w:t xml:space="preserve"> </w:t>
            </w:r>
            <w:r>
              <w:rPr>
                <w:b/>
                <w:sz w:val="18"/>
              </w:rPr>
              <w:t>and</w:t>
            </w:r>
            <w:r>
              <w:rPr>
                <w:b/>
                <w:spacing w:val="-2"/>
                <w:sz w:val="18"/>
              </w:rPr>
              <w:t xml:space="preserve"> </w:t>
            </w:r>
            <w:r>
              <w:rPr>
                <w:b/>
                <w:sz w:val="18"/>
              </w:rPr>
              <w:t>its impact</w:t>
            </w:r>
            <w:r>
              <w:rPr>
                <w:b/>
                <w:spacing w:val="-1"/>
                <w:sz w:val="18"/>
              </w:rPr>
              <w:t xml:space="preserve"> </w:t>
            </w:r>
            <w:r>
              <w:rPr>
                <w:b/>
                <w:sz w:val="18"/>
              </w:rPr>
              <w:t>on</w:t>
            </w:r>
            <w:r>
              <w:rPr>
                <w:b/>
                <w:spacing w:val="-2"/>
                <w:sz w:val="18"/>
              </w:rPr>
              <w:t xml:space="preserve"> Britain</w:t>
            </w:r>
          </w:p>
        </w:tc>
        <w:tc>
          <w:tcPr>
            <w:tcW w:w="1078" w:type="dxa"/>
            <w:vMerge/>
            <w:tcBorders>
              <w:top w:val="nil"/>
            </w:tcBorders>
            <w:textDirection w:val="tbRl"/>
          </w:tcPr>
          <w:p w14:paraId="3F7EC185" w14:textId="77777777" w:rsidR="00F556A8" w:rsidRDefault="00F556A8">
            <w:pPr>
              <w:rPr>
                <w:sz w:val="2"/>
                <w:szCs w:val="2"/>
              </w:rPr>
            </w:pPr>
          </w:p>
        </w:tc>
        <w:tc>
          <w:tcPr>
            <w:tcW w:w="948" w:type="dxa"/>
            <w:vMerge/>
            <w:tcBorders>
              <w:top w:val="nil"/>
            </w:tcBorders>
            <w:textDirection w:val="tbRl"/>
          </w:tcPr>
          <w:p w14:paraId="7CD2ECDF" w14:textId="77777777" w:rsidR="00F556A8" w:rsidRDefault="00F556A8">
            <w:pPr>
              <w:rPr>
                <w:sz w:val="2"/>
                <w:szCs w:val="2"/>
              </w:rPr>
            </w:pPr>
          </w:p>
        </w:tc>
      </w:tr>
      <w:tr w:rsidR="00F556A8" w14:paraId="36F78B81" w14:textId="77777777">
        <w:trPr>
          <w:trHeight w:val="489"/>
        </w:trPr>
        <w:tc>
          <w:tcPr>
            <w:tcW w:w="953" w:type="dxa"/>
            <w:vMerge/>
            <w:tcBorders>
              <w:top w:val="nil"/>
            </w:tcBorders>
            <w:shd w:val="clear" w:color="auto" w:fill="D9D9D9"/>
            <w:textDirection w:val="btLr"/>
          </w:tcPr>
          <w:p w14:paraId="29C59C18" w14:textId="77777777" w:rsidR="00F556A8" w:rsidRDefault="00F556A8">
            <w:pPr>
              <w:rPr>
                <w:sz w:val="2"/>
                <w:szCs w:val="2"/>
              </w:rPr>
            </w:pPr>
          </w:p>
        </w:tc>
        <w:tc>
          <w:tcPr>
            <w:tcW w:w="1270" w:type="dxa"/>
            <w:vMerge/>
            <w:tcBorders>
              <w:top w:val="nil"/>
            </w:tcBorders>
            <w:shd w:val="clear" w:color="auto" w:fill="E1EED9"/>
          </w:tcPr>
          <w:p w14:paraId="1D021A24" w14:textId="77777777" w:rsidR="00F556A8" w:rsidRDefault="00F556A8">
            <w:pPr>
              <w:rPr>
                <w:sz w:val="2"/>
                <w:szCs w:val="2"/>
              </w:rPr>
            </w:pPr>
          </w:p>
        </w:tc>
        <w:tc>
          <w:tcPr>
            <w:tcW w:w="2359" w:type="dxa"/>
            <w:shd w:val="clear" w:color="auto" w:fill="E1EED9"/>
          </w:tcPr>
          <w:p w14:paraId="74B18D40" w14:textId="77777777" w:rsidR="00F556A8" w:rsidRDefault="00F12E7E">
            <w:pPr>
              <w:pStyle w:val="TableParagraph"/>
              <w:rPr>
                <w:b/>
                <w:sz w:val="20"/>
              </w:rPr>
            </w:pPr>
            <w:r>
              <w:rPr>
                <w:b/>
                <w:sz w:val="20"/>
              </w:rPr>
              <w:t>Local</w:t>
            </w:r>
            <w:r>
              <w:rPr>
                <w:b/>
                <w:spacing w:val="-8"/>
                <w:sz w:val="20"/>
              </w:rPr>
              <w:t xml:space="preserve"> </w:t>
            </w:r>
            <w:r>
              <w:rPr>
                <w:b/>
                <w:spacing w:val="-4"/>
                <w:sz w:val="20"/>
              </w:rPr>
              <w:t>Study</w:t>
            </w:r>
          </w:p>
        </w:tc>
        <w:tc>
          <w:tcPr>
            <w:tcW w:w="3778" w:type="dxa"/>
            <w:shd w:val="clear" w:color="auto" w:fill="E1EED9"/>
          </w:tcPr>
          <w:p w14:paraId="5A84B69A" w14:textId="77777777" w:rsidR="00F556A8" w:rsidRDefault="00F12E7E">
            <w:pPr>
              <w:pStyle w:val="TableParagraph"/>
              <w:spacing w:before="0" w:line="240" w:lineRule="atLeast"/>
              <w:ind w:right="171"/>
              <w:rPr>
                <w:b/>
                <w:sz w:val="20"/>
              </w:rPr>
            </w:pPr>
            <w:r>
              <w:rPr>
                <w:b/>
                <w:sz w:val="20"/>
              </w:rPr>
              <w:t>What</w:t>
            </w:r>
            <w:r>
              <w:rPr>
                <w:b/>
                <w:spacing w:val="-8"/>
                <w:sz w:val="20"/>
              </w:rPr>
              <w:t xml:space="preserve"> </w:t>
            </w:r>
            <w:r>
              <w:rPr>
                <w:b/>
                <w:sz w:val="20"/>
              </w:rPr>
              <w:t>happened</w:t>
            </w:r>
            <w:r>
              <w:rPr>
                <w:b/>
                <w:spacing w:val="-8"/>
                <w:sz w:val="20"/>
              </w:rPr>
              <w:t xml:space="preserve"> </w:t>
            </w:r>
            <w:r>
              <w:rPr>
                <w:b/>
                <w:sz w:val="20"/>
              </w:rPr>
              <w:t>when</w:t>
            </w:r>
            <w:r>
              <w:rPr>
                <w:b/>
                <w:spacing w:val="-8"/>
                <w:sz w:val="20"/>
              </w:rPr>
              <w:t xml:space="preserve"> </w:t>
            </w:r>
            <w:r>
              <w:rPr>
                <w:b/>
                <w:sz w:val="20"/>
              </w:rPr>
              <w:t>the</w:t>
            </w:r>
            <w:r>
              <w:rPr>
                <w:b/>
                <w:spacing w:val="-10"/>
                <w:sz w:val="20"/>
              </w:rPr>
              <w:t xml:space="preserve"> </w:t>
            </w:r>
            <w:r>
              <w:rPr>
                <w:b/>
                <w:sz w:val="20"/>
              </w:rPr>
              <w:t>Romans</w:t>
            </w:r>
            <w:r>
              <w:rPr>
                <w:b/>
                <w:spacing w:val="-9"/>
                <w:sz w:val="20"/>
              </w:rPr>
              <w:t xml:space="preserve"> </w:t>
            </w:r>
            <w:r>
              <w:rPr>
                <w:b/>
                <w:sz w:val="20"/>
              </w:rPr>
              <w:t>came to CLS?</w:t>
            </w:r>
          </w:p>
        </w:tc>
        <w:tc>
          <w:tcPr>
            <w:tcW w:w="5005" w:type="dxa"/>
            <w:shd w:val="clear" w:color="auto" w:fill="E1EED9"/>
          </w:tcPr>
          <w:p w14:paraId="305E1095" w14:textId="77777777" w:rsidR="00F556A8" w:rsidRDefault="00F12E7E">
            <w:pPr>
              <w:pStyle w:val="TableParagraph"/>
              <w:rPr>
                <w:b/>
                <w:sz w:val="18"/>
              </w:rPr>
            </w:pPr>
            <w:r>
              <w:rPr>
                <w:b/>
                <w:sz w:val="18"/>
              </w:rPr>
              <w:t>Local</w:t>
            </w:r>
            <w:r>
              <w:rPr>
                <w:b/>
                <w:spacing w:val="-4"/>
                <w:sz w:val="18"/>
              </w:rPr>
              <w:t xml:space="preserve"> </w:t>
            </w:r>
            <w:r>
              <w:rPr>
                <w:b/>
                <w:sz w:val="18"/>
              </w:rPr>
              <w:t>history</w:t>
            </w:r>
            <w:r>
              <w:rPr>
                <w:b/>
                <w:spacing w:val="-1"/>
                <w:sz w:val="18"/>
              </w:rPr>
              <w:t xml:space="preserve"> </w:t>
            </w:r>
            <w:r>
              <w:rPr>
                <w:b/>
                <w:spacing w:val="-4"/>
                <w:sz w:val="18"/>
              </w:rPr>
              <w:t>study</w:t>
            </w:r>
          </w:p>
        </w:tc>
        <w:tc>
          <w:tcPr>
            <w:tcW w:w="1078" w:type="dxa"/>
            <w:vMerge/>
            <w:tcBorders>
              <w:top w:val="nil"/>
            </w:tcBorders>
            <w:textDirection w:val="tbRl"/>
          </w:tcPr>
          <w:p w14:paraId="23AEE76B" w14:textId="77777777" w:rsidR="00F556A8" w:rsidRDefault="00F556A8">
            <w:pPr>
              <w:rPr>
                <w:sz w:val="2"/>
                <w:szCs w:val="2"/>
              </w:rPr>
            </w:pPr>
          </w:p>
        </w:tc>
        <w:tc>
          <w:tcPr>
            <w:tcW w:w="948" w:type="dxa"/>
            <w:vMerge/>
            <w:tcBorders>
              <w:top w:val="nil"/>
            </w:tcBorders>
            <w:textDirection w:val="tbRl"/>
          </w:tcPr>
          <w:p w14:paraId="07F0ABB2" w14:textId="77777777" w:rsidR="00F556A8" w:rsidRDefault="00F556A8">
            <w:pPr>
              <w:rPr>
                <w:sz w:val="2"/>
                <w:szCs w:val="2"/>
              </w:rPr>
            </w:pPr>
          </w:p>
        </w:tc>
      </w:tr>
      <w:tr w:rsidR="00F556A8" w14:paraId="6AAB93B2" w14:textId="77777777">
        <w:trPr>
          <w:trHeight w:val="486"/>
        </w:trPr>
        <w:tc>
          <w:tcPr>
            <w:tcW w:w="953" w:type="dxa"/>
            <w:vMerge/>
            <w:tcBorders>
              <w:top w:val="nil"/>
            </w:tcBorders>
            <w:shd w:val="clear" w:color="auto" w:fill="D9D9D9"/>
            <w:textDirection w:val="btLr"/>
          </w:tcPr>
          <w:p w14:paraId="51AFA469" w14:textId="77777777" w:rsidR="00F556A8" w:rsidRDefault="00F556A8">
            <w:pPr>
              <w:rPr>
                <w:sz w:val="2"/>
                <w:szCs w:val="2"/>
              </w:rPr>
            </w:pPr>
          </w:p>
        </w:tc>
        <w:tc>
          <w:tcPr>
            <w:tcW w:w="1270" w:type="dxa"/>
            <w:vMerge/>
            <w:tcBorders>
              <w:top w:val="nil"/>
            </w:tcBorders>
            <w:shd w:val="clear" w:color="auto" w:fill="E1EED9"/>
          </w:tcPr>
          <w:p w14:paraId="5A433419" w14:textId="77777777" w:rsidR="00F556A8" w:rsidRDefault="00F556A8">
            <w:pPr>
              <w:rPr>
                <w:sz w:val="2"/>
                <w:szCs w:val="2"/>
              </w:rPr>
            </w:pPr>
          </w:p>
        </w:tc>
        <w:tc>
          <w:tcPr>
            <w:tcW w:w="2359" w:type="dxa"/>
            <w:shd w:val="clear" w:color="auto" w:fill="E1EED9"/>
          </w:tcPr>
          <w:p w14:paraId="5F3288C2" w14:textId="77777777" w:rsidR="00F556A8" w:rsidRDefault="00F12E7E">
            <w:pPr>
              <w:pStyle w:val="TableParagraph"/>
              <w:rPr>
                <w:b/>
                <w:sz w:val="20"/>
              </w:rPr>
            </w:pPr>
            <w:r>
              <w:rPr>
                <w:b/>
                <w:sz w:val="20"/>
              </w:rPr>
              <w:t>Anglo</w:t>
            </w:r>
            <w:r>
              <w:rPr>
                <w:b/>
                <w:spacing w:val="-8"/>
                <w:sz w:val="20"/>
              </w:rPr>
              <w:t xml:space="preserve"> </w:t>
            </w:r>
            <w:r>
              <w:rPr>
                <w:b/>
                <w:spacing w:val="-2"/>
                <w:sz w:val="20"/>
              </w:rPr>
              <w:t>Saxons</w:t>
            </w:r>
          </w:p>
        </w:tc>
        <w:tc>
          <w:tcPr>
            <w:tcW w:w="3778" w:type="dxa"/>
            <w:shd w:val="clear" w:color="auto" w:fill="E1EED9"/>
          </w:tcPr>
          <w:p w14:paraId="30B566F9" w14:textId="77777777" w:rsidR="00F556A8" w:rsidRDefault="00F12E7E">
            <w:pPr>
              <w:pStyle w:val="TableParagraph"/>
              <w:spacing w:line="243" w:lineRule="exact"/>
              <w:rPr>
                <w:b/>
                <w:sz w:val="20"/>
              </w:rPr>
            </w:pPr>
            <w:r>
              <w:rPr>
                <w:b/>
                <w:sz w:val="20"/>
              </w:rPr>
              <w:t>Why</w:t>
            </w:r>
            <w:r>
              <w:rPr>
                <w:b/>
                <w:spacing w:val="-5"/>
                <w:sz w:val="20"/>
              </w:rPr>
              <w:t xml:space="preserve"> </w:t>
            </w:r>
            <w:r>
              <w:rPr>
                <w:b/>
                <w:sz w:val="20"/>
              </w:rPr>
              <w:t>did</w:t>
            </w:r>
            <w:r>
              <w:rPr>
                <w:b/>
                <w:spacing w:val="-4"/>
                <w:sz w:val="20"/>
              </w:rPr>
              <w:t xml:space="preserve"> </w:t>
            </w:r>
            <w:r>
              <w:rPr>
                <w:b/>
                <w:sz w:val="20"/>
              </w:rPr>
              <w:t>the</w:t>
            </w:r>
            <w:r>
              <w:rPr>
                <w:b/>
                <w:spacing w:val="-4"/>
                <w:sz w:val="20"/>
              </w:rPr>
              <w:t xml:space="preserve"> </w:t>
            </w:r>
            <w:r>
              <w:rPr>
                <w:b/>
                <w:sz w:val="20"/>
              </w:rPr>
              <w:t>Anglo</w:t>
            </w:r>
            <w:r>
              <w:rPr>
                <w:b/>
                <w:spacing w:val="-3"/>
                <w:sz w:val="20"/>
              </w:rPr>
              <w:t xml:space="preserve"> </w:t>
            </w:r>
            <w:r>
              <w:rPr>
                <w:b/>
                <w:sz w:val="20"/>
              </w:rPr>
              <w:t>Saxons</w:t>
            </w:r>
            <w:r>
              <w:rPr>
                <w:b/>
                <w:spacing w:val="-5"/>
                <w:sz w:val="20"/>
              </w:rPr>
              <w:t xml:space="preserve"> </w:t>
            </w:r>
            <w:r>
              <w:rPr>
                <w:b/>
                <w:sz w:val="20"/>
              </w:rPr>
              <w:t>come</w:t>
            </w:r>
            <w:r>
              <w:rPr>
                <w:b/>
                <w:spacing w:val="-4"/>
                <w:sz w:val="20"/>
              </w:rPr>
              <w:t xml:space="preserve"> </w:t>
            </w:r>
            <w:proofErr w:type="gramStart"/>
            <w:r>
              <w:rPr>
                <w:b/>
                <w:spacing w:val="-5"/>
                <w:sz w:val="20"/>
              </w:rPr>
              <w:t>to</w:t>
            </w:r>
            <w:proofErr w:type="gramEnd"/>
          </w:p>
          <w:p w14:paraId="3A3C38E5" w14:textId="77777777" w:rsidR="00F556A8" w:rsidRDefault="00F12E7E">
            <w:pPr>
              <w:pStyle w:val="TableParagraph"/>
              <w:spacing w:before="0" w:line="222" w:lineRule="exact"/>
              <w:rPr>
                <w:b/>
                <w:sz w:val="20"/>
              </w:rPr>
            </w:pPr>
            <w:r>
              <w:rPr>
                <w:b/>
                <w:spacing w:val="-2"/>
                <w:sz w:val="20"/>
              </w:rPr>
              <w:t>England?</w:t>
            </w:r>
          </w:p>
        </w:tc>
        <w:tc>
          <w:tcPr>
            <w:tcW w:w="5005" w:type="dxa"/>
            <w:shd w:val="clear" w:color="auto" w:fill="E1EED9"/>
          </w:tcPr>
          <w:p w14:paraId="335F8C3F" w14:textId="77777777" w:rsidR="00F556A8" w:rsidRDefault="00F12E7E">
            <w:pPr>
              <w:pStyle w:val="TableParagraph"/>
              <w:rPr>
                <w:b/>
                <w:sz w:val="18"/>
              </w:rPr>
            </w:pPr>
            <w:r>
              <w:rPr>
                <w:b/>
                <w:sz w:val="18"/>
              </w:rPr>
              <w:t>Britain’s</w:t>
            </w:r>
            <w:r>
              <w:rPr>
                <w:b/>
                <w:spacing w:val="-4"/>
                <w:sz w:val="18"/>
              </w:rPr>
              <w:t xml:space="preserve"> </w:t>
            </w:r>
            <w:r>
              <w:rPr>
                <w:b/>
                <w:sz w:val="18"/>
              </w:rPr>
              <w:t>settlement</w:t>
            </w:r>
            <w:r>
              <w:rPr>
                <w:b/>
                <w:spacing w:val="-3"/>
                <w:sz w:val="18"/>
              </w:rPr>
              <w:t xml:space="preserve"> </w:t>
            </w:r>
            <w:r>
              <w:rPr>
                <w:b/>
                <w:sz w:val="18"/>
              </w:rPr>
              <w:t>by</w:t>
            </w:r>
            <w:r>
              <w:rPr>
                <w:b/>
                <w:spacing w:val="-3"/>
                <w:sz w:val="18"/>
              </w:rPr>
              <w:t xml:space="preserve"> </w:t>
            </w:r>
            <w:r>
              <w:rPr>
                <w:b/>
                <w:sz w:val="18"/>
              </w:rPr>
              <w:t>Anglo-Saxons</w:t>
            </w:r>
            <w:r>
              <w:rPr>
                <w:b/>
                <w:spacing w:val="-3"/>
                <w:sz w:val="18"/>
              </w:rPr>
              <w:t xml:space="preserve"> </w:t>
            </w:r>
            <w:r>
              <w:rPr>
                <w:b/>
                <w:sz w:val="18"/>
              </w:rPr>
              <w:t>and</w:t>
            </w:r>
            <w:r>
              <w:rPr>
                <w:b/>
                <w:spacing w:val="-2"/>
                <w:sz w:val="18"/>
              </w:rPr>
              <w:t xml:space="preserve"> </w:t>
            </w:r>
            <w:r>
              <w:rPr>
                <w:b/>
                <w:spacing w:val="-4"/>
                <w:sz w:val="18"/>
              </w:rPr>
              <w:t>Scots</w:t>
            </w:r>
          </w:p>
        </w:tc>
        <w:tc>
          <w:tcPr>
            <w:tcW w:w="1078" w:type="dxa"/>
            <w:vMerge/>
            <w:tcBorders>
              <w:top w:val="nil"/>
            </w:tcBorders>
            <w:textDirection w:val="tbRl"/>
          </w:tcPr>
          <w:p w14:paraId="73942BAB" w14:textId="77777777" w:rsidR="00F556A8" w:rsidRDefault="00F556A8">
            <w:pPr>
              <w:rPr>
                <w:sz w:val="2"/>
                <w:szCs w:val="2"/>
              </w:rPr>
            </w:pPr>
          </w:p>
        </w:tc>
        <w:tc>
          <w:tcPr>
            <w:tcW w:w="948" w:type="dxa"/>
            <w:vMerge/>
            <w:tcBorders>
              <w:top w:val="nil"/>
            </w:tcBorders>
            <w:textDirection w:val="tbRl"/>
          </w:tcPr>
          <w:p w14:paraId="165C36B6" w14:textId="77777777" w:rsidR="00F556A8" w:rsidRDefault="00F556A8">
            <w:pPr>
              <w:rPr>
                <w:sz w:val="2"/>
                <w:szCs w:val="2"/>
              </w:rPr>
            </w:pPr>
          </w:p>
        </w:tc>
      </w:tr>
      <w:tr w:rsidR="00F556A8" w14:paraId="74D6AD87" w14:textId="77777777">
        <w:trPr>
          <w:trHeight w:val="441"/>
        </w:trPr>
        <w:tc>
          <w:tcPr>
            <w:tcW w:w="953" w:type="dxa"/>
            <w:vMerge w:val="restart"/>
            <w:shd w:val="clear" w:color="auto" w:fill="D9D9D9"/>
            <w:textDirection w:val="btLr"/>
          </w:tcPr>
          <w:p w14:paraId="534DFA9D" w14:textId="77777777" w:rsidR="00F556A8" w:rsidRDefault="00F12E7E">
            <w:pPr>
              <w:pStyle w:val="TableParagraph"/>
              <w:spacing w:before="112"/>
              <w:ind w:left="945"/>
              <w:rPr>
                <w:b/>
              </w:rPr>
            </w:pPr>
            <w:r>
              <w:rPr>
                <w:b/>
              </w:rPr>
              <w:t>UPPER</w:t>
            </w:r>
            <w:r>
              <w:rPr>
                <w:b/>
                <w:spacing w:val="-2"/>
              </w:rPr>
              <w:t xml:space="preserve"> </w:t>
            </w:r>
            <w:r>
              <w:rPr>
                <w:b/>
                <w:spacing w:val="-5"/>
              </w:rPr>
              <w:t>KS2</w:t>
            </w:r>
          </w:p>
        </w:tc>
        <w:tc>
          <w:tcPr>
            <w:tcW w:w="1270" w:type="dxa"/>
            <w:vMerge w:val="restart"/>
            <w:shd w:val="clear" w:color="auto" w:fill="FCD2F8"/>
          </w:tcPr>
          <w:p w14:paraId="719448E7" w14:textId="77777777" w:rsidR="00F556A8" w:rsidRDefault="00F12E7E">
            <w:pPr>
              <w:pStyle w:val="TableParagraph"/>
              <w:rPr>
                <w:b/>
              </w:rPr>
            </w:pPr>
            <w:r>
              <w:rPr>
                <w:b/>
              </w:rPr>
              <w:t>YEAR</w:t>
            </w:r>
            <w:r>
              <w:rPr>
                <w:b/>
                <w:spacing w:val="-3"/>
              </w:rPr>
              <w:t xml:space="preserve"> </w:t>
            </w:r>
            <w:r>
              <w:rPr>
                <w:b/>
                <w:spacing w:val="-12"/>
              </w:rPr>
              <w:t>5</w:t>
            </w:r>
          </w:p>
        </w:tc>
        <w:tc>
          <w:tcPr>
            <w:tcW w:w="2359" w:type="dxa"/>
            <w:shd w:val="clear" w:color="auto" w:fill="FCD2F8"/>
          </w:tcPr>
          <w:p w14:paraId="60BDA706" w14:textId="77777777" w:rsidR="00F556A8" w:rsidRDefault="00F12E7E">
            <w:pPr>
              <w:pStyle w:val="TableParagraph"/>
              <w:rPr>
                <w:b/>
                <w:sz w:val="20"/>
              </w:rPr>
            </w:pPr>
            <w:r>
              <w:rPr>
                <w:b/>
                <w:spacing w:val="-2"/>
                <w:sz w:val="20"/>
              </w:rPr>
              <w:t>Vikings</w:t>
            </w:r>
          </w:p>
        </w:tc>
        <w:tc>
          <w:tcPr>
            <w:tcW w:w="3778" w:type="dxa"/>
            <w:shd w:val="clear" w:color="auto" w:fill="FCD2F8"/>
          </w:tcPr>
          <w:p w14:paraId="66BD7A9A" w14:textId="77777777" w:rsidR="00F556A8" w:rsidRDefault="00F12E7E">
            <w:pPr>
              <w:pStyle w:val="TableParagraph"/>
              <w:rPr>
                <w:b/>
                <w:sz w:val="20"/>
              </w:rPr>
            </w:pPr>
            <w:r>
              <w:rPr>
                <w:b/>
                <w:sz w:val="20"/>
              </w:rPr>
              <w:t>How</w:t>
            </w:r>
            <w:r>
              <w:rPr>
                <w:b/>
                <w:spacing w:val="-5"/>
                <w:sz w:val="20"/>
              </w:rPr>
              <w:t xml:space="preserve"> </w:t>
            </w:r>
            <w:r>
              <w:rPr>
                <w:b/>
                <w:sz w:val="20"/>
              </w:rPr>
              <w:t>vicious</w:t>
            </w:r>
            <w:r>
              <w:rPr>
                <w:b/>
                <w:spacing w:val="-6"/>
                <w:sz w:val="20"/>
              </w:rPr>
              <w:t xml:space="preserve"> </w:t>
            </w:r>
            <w:r>
              <w:rPr>
                <w:b/>
                <w:sz w:val="20"/>
              </w:rPr>
              <w:t>were</w:t>
            </w:r>
            <w:r>
              <w:rPr>
                <w:b/>
                <w:spacing w:val="-4"/>
                <w:sz w:val="20"/>
              </w:rPr>
              <w:t xml:space="preserve"> </w:t>
            </w:r>
            <w:r>
              <w:rPr>
                <w:b/>
                <w:sz w:val="20"/>
              </w:rPr>
              <w:t>the</w:t>
            </w:r>
            <w:r>
              <w:rPr>
                <w:b/>
                <w:spacing w:val="-5"/>
                <w:sz w:val="20"/>
              </w:rPr>
              <w:t xml:space="preserve"> </w:t>
            </w:r>
            <w:r>
              <w:rPr>
                <w:b/>
                <w:spacing w:val="-2"/>
                <w:sz w:val="20"/>
              </w:rPr>
              <w:t>Vikings?</w:t>
            </w:r>
          </w:p>
        </w:tc>
        <w:tc>
          <w:tcPr>
            <w:tcW w:w="5005" w:type="dxa"/>
            <w:shd w:val="clear" w:color="auto" w:fill="FCD2F8"/>
          </w:tcPr>
          <w:p w14:paraId="0E155598" w14:textId="77777777" w:rsidR="00F556A8" w:rsidRDefault="00F12E7E">
            <w:pPr>
              <w:pStyle w:val="TableParagraph"/>
              <w:spacing w:before="0" w:line="220" w:lineRule="atLeast"/>
              <w:ind w:right="211"/>
              <w:rPr>
                <w:b/>
                <w:sz w:val="18"/>
              </w:rPr>
            </w:pPr>
            <w:r>
              <w:rPr>
                <w:b/>
                <w:sz w:val="18"/>
              </w:rPr>
              <w:t>The</w:t>
            </w:r>
            <w:r>
              <w:rPr>
                <w:b/>
                <w:spacing w:val="-5"/>
                <w:sz w:val="18"/>
              </w:rPr>
              <w:t xml:space="preserve"> </w:t>
            </w:r>
            <w:r>
              <w:rPr>
                <w:b/>
                <w:sz w:val="18"/>
              </w:rPr>
              <w:t>Viking</w:t>
            </w:r>
            <w:r>
              <w:rPr>
                <w:b/>
                <w:spacing w:val="-5"/>
                <w:sz w:val="18"/>
              </w:rPr>
              <w:t xml:space="preserve"> </w:t>
            </w:r>
            <w:r>
              <w:rPr>
                <w:b/>
                <w:sz w:val="18"/>
              </w:rPr>
              <w:t>and</w:t>
            </w:r>
            <w:r>
              <w:rPr>
                <w:b/>
                <w:spacing w:val="-6"/>
                <w:sz w:val="18"/>
              </w:rPr>
              <w:t xml:space="preserve"> </w:t>
            </w:r>
            <w:r>
              <w:rPr>
                <w:b/>
                <w:sz w:val="18"/>
              </w:rPr>
              <w:t>Anglo-Saxon</w:t>
            </w:r>
            <w:r>
              <w:rPr>
                <w:b/>
                <w:spacing w:val="-6"/>
                <w:sz w:val="18"/>
              </w:rPr>
              <w:t xml:space="preserve"> </w:t>
            </w:r>
            <w:r>
              <w:rPr>
                <w:b/>
                <w:sz w:val="18"/>
              </w:rPr>
              <w:t>struggle</w:t>
            </w:r>
            <w:r>
              <w:rPr>
                <w:b/>
                <w:spacing w:val="-5"/>
                <w:sz w:val="18"/>
              </w:rPr>
              <w:t xml:space="preserve"> </w:t>
            </w:r>
            <w:r>
              <w:rPr>
                <w:b/>
                <w:sz w:val="18"/>
              </w:rPr>
              <w:t>for</w:t>
            </w:r>
            <w:r>
              <w:rPr>
                <w:b/>
                <w:spacing w:val="-5"/>
                <w:sz w:val="18"/>
              </w:rPr>
              <w:t xml:space="preserve"> </w:t>
            </w:r>
            <w:r>
              <w:rPr>
                <w:b/>
                <w:sz w:val="18"/>
              </w:rPr>
              <w:t>the</w:t>
            </w:r>
            <w:r>
              <w:rPr>
                <w:b/>
                <w:spacing w:val="-5"/>
                <w:sz w:val="18"/>
              </w:rPr>
              <w:t xml:space="preserve"> </w:t>
            </w:r>
            <w:r>
              <w:rPr>
                <w:b/>
                <w:sz w:val="18"/>
              </w:rPr>
              <w:t>kingdom</w:t>
            </w:r>
            <w:r>
              <w:rPr>
                <w:b/>
                <w:spacing w:val="-6"/>
                <w:sz w:val="18"/>
              </w:rPr>
              <w:t xml:space="preserve"> </w:t>
            </w:r>
            <w:r>
              <w:rPr>
                <w:b/>
                <w:sz w:val="18"/>
              </w:rPr>
              <w:t xml:space="preserve">of </w:t>
            </w:r>
            <w:r>
              <w:rPr>
                <w:b/>
                <w:spacing w:val="-2"/>
                <w:sz w:val="18"/>
              </w:rPr>
              <w:t>England</w:t>
            </w:r>
          </w:p>
        </w:tc>
        <w:tc>
          <w:tcPr>
            <w:tcW w:w="1078" w:type="dxa"/>
            <w:vMerge/>
            <w:tcBorders>
              <w:top w:val="nil"/>
            </w:tcBorders>
            <w:textDirection w:val="tbRl"/>
          </w:tcPr>
          <w:p w14:paraId="63814E0E" w14:textId="77777777" w:rsidR="00F556A8" w:rsidRDefault="00F556A8">
            <w:pPr>
              <w:rPr>
                <w:sz w:val="2"/>
                <w:szCs w:val="2"/>
              </w:rPr>
            </w:pPr>
          </w:p>
        </w:tc>
        <w:tc>
          <w:tcPr>
            <w:tcW w:w="948" w:type="dxa"/>
            <w:vMerge/>
            <w:tcBorders>
              <w:top w:val="nil"/>
            </w:tcBorders>
            <w:textDirection w:val="tbRl"/>
          </w:tcPr>
          <w:p w14:paraId="729C64DF" w14:textId="77777777" w:rsidR="00F556A8" w:rsidRDefault="00F556A8">
            <w:pPr>
              <w:rPr>
                <w:sz w:val="2"/>
                <w:szCs w:val="2"/>
              </w:rPr>
            </w:pPr>
          </w:p>
        </w:tc>
      </w:tr>
      <w:tr w:rsidR="00F556A8" w14:paraId="7941DBF2" w14:textId="77777777">
        <w:trPr>
          <w:trHeight w:val="486"/>
        </w:trPr>
        <w:tc>
          <w:tcPr>
            <w:tcW w:w="953" w:type="dxa"/>
            <w:vMerge/>
            <w:tcBorders>
              <w:top w:val="nil"/>
            </w:tcBorders>
            <w:shd w:val="clear" w:color="auto" w:fill="D9D9D9"/>
            <w:textDirection w:val="btLr"/>
          </w:tcPr>
          <w:p w14:paraId="6ACC113F" w14:textId="77777777" w:rsidR="00F556A8" w:rsidRDefault="00F556A8">
            <w:pPr>
              <w:rPr>
                <w:sz w:val="2"/>
                <w:szCs w:val="2"/>
              </w:rPr>
            </w:pPr>
          </w:p>
        </w:tc>
        <w:tc>
          <w:tcPr>
            <w:tcW w:w="1270" w:type="dxa"/>
            <w:vMerge/>
            <w:tcBorders>
              <w:top w:val="nil"/>
            </w:tcBorders>
            <w:shd w:val="clear" w:color="auto" w:fill="FCD2F8"/>
          </w:tcPr>
          <w:p w14:paraId="31BE8BCF" w14:textId="77777777" w:rsidR="00F556A8" w:rsidRDefault="00F556A8">
            <w:pPr>
              <w:rPr>
                <w:sz w:val="2"/>
                <w:szCs w:val="2"/>
              </w:rPr>
            </w:pPr>
          </w:p>
        </w:tc>
        <w:tc>
          <w:tcPr>
            <w:tcW w:w="2359" w:type="dxa"/>
            <w:shd w:val="clear" w:color="auto" w:fill="FCD2F8"/>
          </w:tcPr>
          <w:p w14:paraId="760649A8" w14:textId="77777777" w:rsidR="00F556A8" w:rsidRDefault="00F12E7E">
            <w:pPr>
              <w:pStyle w:val="TableParagraph"/>
              <w:rPr>
                <w:b/>
                <w:sz w:val="20"/>
              </w:rPr>
            </w:pPr>
            <w:r>
              <w:rPr>
                <w:b/>
                <w:sz w:val="20"/>
              </w:rPr>
              <w:t>Local</w:t>
            </w:r>
            <w:r>
              <w:rPr>
                <w:b/>
                <w:spacing w:val="-8"/>
                <w:sz w:val="20"/>
              </w:rPr>
              <w:t xml:space="preserve"> </w:t>
            </w:r>
            <w:r>
              <w:rPr>
                <w:b/>
                <w:spacing w:val="-4"/>
                <w:sz w:val="20"/>
              </w:rPr>
              <w:t>Study</w:t>
            </w:r>
          </w:p>
        </w:tc>
        <w:tc>
          <w:tcPr>
            <w:tcW w:w="3778" w:type="dxa"/>
            <w:shd w:val="clear" w:color="auto" w:fill="FCD2F8"/>
          </w:tcPr>
          <w:p w14:paraId="6A449A7B" w14:textId="77777777" w:rsidR="00F556A8" w:rsidRDefault="00F12E7E">
            <w:pPr>
              <w:pStyle w:val="TableParagraph"/>
              <w:spacing w:line="243" w:lineRule="exact"/>
              <w:rPr>
                <w:b/>
                <w:sz w:val="20"/>
              </w:rPr>
            </w:pPr>
            <w:r>
              <w:rPr>
                <w:b/>
                <w:sz w:val="20"/>
              </w:rPr>
              <w:t>From</w:t>
            </w:r>
            <w:r>
              <w:rPr>
                <w:b/>
                <w:spacing w:val="-6"/>
                <w:sz w:val="20"/>
              </w:rPr>
              <w:t xml:space="preserve"> </w:t>
            </w:r>
            <w:r>
              <w:rPr>
                <w:b/>
                <w:sz w:val="20"/>
              </w:rPr>
              <w:t>Vikings</w:t>
            </w:r>
            <w:r>
              <w:rPr>
                <w:b/>
                <w:spacing w:val="-5"/>
                <w:sz w:val="20"/>
              </w:rPr>
              <w:t xml:space="preserve"> </w:t>
            </w:r>
            <w:r>
              <w:rPr>
                <w:b/>
                <w:sz w:val="20"/>
              </w:rPr>
              <w:t>–</w:t>
            </w:r>
            <w:r>
              <w:rPr>
                <w:b/>
                <w:spacing w:val="-6"/>
                <w:sz w:val="20"/>
              </w:rPr>
              <w:t xml:space="preserve"> </w:t>
            </w:r>
            <w:r>
              <w:rPr>
                <w:b/>
                <w:sz w:val="20"/>
              </w:rPr>
              <w:t>Normans</w:t>
            </w:r>
            <w:r>
              <w:rPr>
                <w:b/>
                <w:spacing w:val="-6"/>
                <w:sz w:val="20"/>
              </w:rPr>
              <w:t xml:space="preserve"> </w:t>
            </w:r>
            <w:r>
              <w:rPr>
                <w:b/>
                <w:sz w:val="20"/>
              </w:rPr>
              <w:t>what</w:t>
            </w:r>
            <w:r>
              <w:rPr>
                <w:b/>
                <w:spacing w:val="-6"/>
                <w:sz w:val="20"/>
              </w:rPr>
              <w:t xml:space="preserve"> </w:t>
            </w:r>
            <w:r>
              <w:rPr>
                <w:b/>
                <w:spacing w:val="-2"/>
                <w:sz w:val="20"/>
              </w:rPr>
              <w:t>happened</w:t>
            </w:r>
          </w:p>
          <w:p w14:paraId="64E7429D" w14:textId="77777777" w:rsidR="00F556A8" w:rsidRDefault="00F12E7E">
            <w:pPr>
              <w:pStyle w:val="TableParagraph"/>
              <w:spacing w:before="0" w:line="222" w:lineRule="exact"/>
              <w:rPr>
                <w:b/>
                <w:sz w:val="20"/>
              </w:rPr>
            </w:pPr>
            <w:r>
              <w:rPr>
                <w:b/>
                <w:sz w:val="20"/>
              </w:rPr>
              <w:t>in</w:t>
            </w:r>
            <w:r>
              <w:rPr>
                <w:b/>
                <w:spacing w:val="-3"/>
                <w:sz w:val="20"/>
              </w:rPr>
              <w:t xml:space="preserve"> </w:t>
            </w:r>
            <w:r>
              <w:rPr>
                <w:b/>
                <w:sz w:val="20"/>
              </w:rPr>
              <w:t>our</w:t>
            </w:r>
            <w:r>
              <w:rPr>
                <w:b/>
                <w:spacing w:val="-2"/>
                <w:sz w:val="20"/>
              </w:rPr>
              <w:t xml:space="preserve"> area?</w:t>
            </w:r>
          </w:p>
        </w:tc>
        <w:tc>
          <w:tcPr>
            <w:tcW w:w="5005" w:type="dxa"/>
            <w:shd w:val="clear" w:color="auto" w:fill="FCD2F8"/>
          </w:tcPr>
          <w:p w14:paraId="16F36A63" w14:textId="77777777" w:rsidR="00F556A8" w:rsidRDefault="00F12E7E">
            <w:pPr>
              <w:pStyle w:val="TableParagraph"/>
              <w:spacing w:before="0" w:line="219" w:lineRule="exact"/>
              <w:rPr>
                <w:b/>
                <w:sz w:val="18"/>
              </w:rPr>
            </w:pPr>
            <w:r>
              <w:rPr>
                <w:b/>
                <w:sz w:val="18"/>
              </w:rPr>
              <w:t>Local</w:t>
            </w:r>
            <w:r>
              <w:rPr>
                <w:b/>
                <w:spacing w:val="-4"/>
                <w:sz w:val="18"/>
              </w:rPr>
              <w:t xml:space="preserve"> </w:t>
            </w:r>
            <w:r>
              <w:rPr>
                <w:b/>
                <w:sz w:val="18"/>
              </w:rPr>
              <w:t>history</w:t>
            </w:r>
            <w:r>
              <w:rPr>
                <w:b/>
                <w:spacing w:val="1"/>
                <w:sz w:val="18"/>
              </w:rPr>
              <w:t xml:space="preserve"> </w:t>
            </w:r>
            <w:r>
              <w:rPr>
                <w:b/>
                <w:spacing w:val="-2"/>
                <w:sz w:val="18"/>
              </w:rPr>
              <w:t>study</w:t>
            </w:r>
          </w:p>
        </w:tc>
        <w:tc>
          <w:tcPr>
            <w:tcW w:w="1078" w:type="dxa"/>
            <w:vMerge/>
            <w:tcBorders>
              <w:top w:val="nil"/>
            </w:tcBorders>
            <w:textDirection w:val="tbRl"/>
          </w:tcPr>
          <w:p w14:paraId="13451A48" w14:textId="77777777" w:rsidR="00F556A8" w:rsidRDefault="00F556A8">
            <w:pPr>
              <w:rPr>
                <w:sz w:val="2"/>
                <w:szCs w:val="2"/>
              </w:rPr>
            </w:pPr>
          </w:p>
        </w:tc>
        <w:tc>
          <w:tcPr>
            <w:tcW w:w="948" w:type="dxa"/>
            <w:vMerge/>
            <w:tcBorders>
              <w:top w:val="nil"/>
            </w:tcBorders>
            <w:textDirection w:val="tbRl"/>
          </w:tcPr>
          <w:p w14:paraId="5D0DE61D" w14:textId="77777777" w:rsidR="00F556A8" w:rsidRDefault="00F556A8">
            <w:pPr>
              <w:rPr>
                <w:sz w:val="2"/>
                <w:szCs w:val="2"/>
              </w:rPr>
            </w:pPr>
          </w:p>
        </w:tc>
      </w:tr>
      <w:tr w:rsidR="00F556A8" w14:paraId="64B407DD" w14:textId="77777777">
        <w:trPr>
          <w:trHeight w:val="489"/>
        </w:trPr>
        <w:tc>
          <w:tcPr>
            <w:tcW w:w="953" w:type="dxa"/>
            <w:vMerge/>
            <w:tcBorders>
              <w:top w:val="nil"/>
            </w:tcBorders>
            <w:shd w:val="clear" w:color="auto" w:fill="D9D9D9"/>
            <w:textDirection w:val="btLr"/>
          </w:tcPr>
          <w:p w14:paraId="6E9FC4F4" w14:textId="77777777" w:rsidR="00F556A8" w:rsidRDefault="00F556A8">
            <w:pPr>
              <w:rPr>
                <w:sz w:val="2"/>
                <w:szCs w:val="2"/>
              </w:rPr>
            </w:pPr>
          </w:p>
        </w:tc>
        <w:tc>
          <w:tcPr>
            <w:tcW w:w="1270" w:type="dxa"/>
            <w:vMerge/>
            <w:tcBorders>
              <w:top w:val="nil"/>
            </w:tcBorders>
            <w:shd w:val="clear" w:color="auto" w:fill="FCD2F8"/>
          </w:tcPr>
          <w:p w14:paraId="0253B02B" w14:textId="77777777" w:rsidR="00F556A8" w:rsidRDefault="00F556A8">
            <w:pPr>
              <w:rPr>
                <w:sz w:val="2"/>
                <w:szCs w:val="2"/>
              </w:rPr>
            </w:pPr>
          </w:p>
        </w:tc>
        <w:tc>
          <w:tcPr>
            <w:tcW w:w="2359" w:type="dxa"/>
            <w:shd w:val="clear" w:color="auto" w:fill="FCD2F8"/>
          </w:tcPr>
          <w:p w14:paraId="5F9A07E8" w14:textId="77777777" w:rsidR="00F556A8" w:rsidRDefault="00F12E7E">
            <w:pPr>
              <w:pStyle w:val="TableParagraph"/>
              <w:rPr>
                <w:b/>
                <w:sz w:val="20"/>
              </w:rPr>
            </w:pPr>
            <w:r>
              <w:rPr>
                <w:b/>
                <w:sz w:val="20"/>
              </w:rPr>
              <w:t>The</w:t>
            </w:r>
            <w:r>
              <w:rPr>
                <w:b/>
                <w:spacing w:val="-4"/>
                <w:sz w:val="20"/>
              </w:rPr>
              <w:t xml:space="preserve"> </w:t>
            </w:r>
            <w:r>
              <w:rPr>
                <w:b/>
                <w:sz w:val="20"/>
              </w:rPr>
              <w:t>Maya</w:t>
            </w:r>
            <w:r>
              <w:rPr>
                <w:b/>
                <w:spacing w:val="-5"/>
                <w:sz w:val="20"/>
              </w:rPr>
              <w:t xml:space="preserve"> </w:t>
            </w:r>
            <w:r>
              <w:rPr>
                <w:b/>
                <w:spacing w:val="-2"/>
                <w:sz w:val="20"/>
              </w:rPr>
              <w:t>Civilisation</w:t>
            </w:r>
          </w:p>
        </w:tc>
        <w:tc>
          <w:tcPr>
            <w:tcW w:w="3778" w:type="dxa"/>
            <w:shd w:val="clear" w:color="auto" w:fill="FCD2F8"/>
          </w:tcPr>
          <w:p w14:paraId="332E4885" w14:textId="77777777" w:rsidR="00F556A8" w:rsidRDefault="00F12E7E">
            <w:pPr>
              <w:pStyle w:val="TableParagraph"/>
              <w:spacing w:before="0" w:line="240" w:lineRule="atLeast"/>
              <w:ind w:right="171"/>
              <w:rPr>
                <w:b/>
                <w:sz w:val="20"/>
              </w:rPr>
            </w:pPr>
            <w:r>
              <w:rPr>
                <w:b/>
                <w:sz w:val="20"/>
              </w:rPr>
              <w:t>Who</w:t>
            </w:r>
            <w:r>
              <w:rPr>
                <w:b/>
                <w:spacing w:val="-6"/>
                <w:sz w:val="20"/>
              </w:rPr>
              <w:t xml:space="preserve"> </w:t>
            </w:r>
            <w:r>
              <w:rPr>
                <w:b/>
                <w:sz w:val="20"/>
              </w:rPr>
              <w:t>were</w:t>
            </w:r>
            <w:r>
              <w:rPr>
                <w:b/>
                <w:spacing w:val="-7"/>
                <w:sz w:val="20"/>
              </w:rPr>
              <w:t xml:space="preserve"> </w:t>
            </w:r>
            <w:r>
              <w:rPr>
                <w:b/>
                <w:sz w:val="20"/>
              </w:rPr>
              <w:t>the</w:t>
            </w:r>
            <w:r>
              <w:rPr>
                <w:b/>
                <w:spacing w:val="-7"/>
                <w:sz w:val="20"/>
              </w:rPr>
              <w:t xml:space="preserve"> </w:t>
            </w:r>
            <w:r>
              <w:rPr>
                <w:b/>
                <w:sz w:val="20"/>
              </w:rPr>
              <w:t>Maya</w:t>
            </w:r>
            <w:r>
              <w:rPr>
                <w:b/>
                <w:spacing w:val="-8"/>
                <w:sz w:val="20"/>
              </w:rPr>
              <w:t xml:space="preserve"> </w:t>
            </w:r>
            <w:r>
              <w:rPr>
                <w:b/>
                <w:sz w:val="20"/>
              </w:rPr>
              <w:t>and</w:t>
            </w:r>
            <w:r>
              <w:rPr>
                <w:b/>
                <w:spacing w:val="-7"/>
                <w:sz w:val="20"/>
              </w:rPr>
              <w:t xml:space="preserve"> </w:t>
            </w:r>
            <w:r>
              <w:rPr>
                <w:b/>
                <w:sz w:val="20"/>
              </w:rPr>
              <w:t>what</w:t>
            </w:r>
            <w:r>
              <w:rPr>
                <w:b/>
                <w:spacing w:val="-7"/>
                <w:sz w:val="20"/>
              </w:rPr>
              <w:t xml:space="preserve"> </w:t>
            </w:r>
            <w:r>
              <w:rPr>
                <w:b/>
                <w:sz w:val="20"/>
              </w:rPr>
              <w:t>happened to them?</w:t>
            </w:r>
          </w:p>
        </w:tc>
        <w:tc>
          <w:tcPr>
            <w:tcW w:w="5005" w:type="dxa"/>
            <w:shd w:val="clear" w:color="auto" w:fill="FCD2F8"/>
          </w:tcPr>
          <w:p w14:paraId="11A0DCC1" w14:textId="77777777" w:rsidR="00F556A8" w:rsidRDefault="00F12E7E">
            <w:pPr>
              <w:pStyle w:val="TableParagraph"/>
              <w:rPr>
                <w:b/>
                <w:sz w:val="18"/>
              </w:rPr>
            </w:pPr>
            <w:r>
              <w:rPr>
                <w:b/>
                <w:sz w:val="18"/>
              </w:rPr>
              <w:t>A</w:t>
            </w:r>
            <w:r>
              <w:rPr>
                <w:b/>
                <w:spacing w:val="-8"/>
                <w:sz w:val="18"/>
              </w:rPr>
              <w:t xml:space="preserve"> </w:t>
            </w:r>
            <w:r>
              <w:rPr>
                <w:b/>
                <w:sz w:val="18"/>
              </w:rPr>
              <w:t>non-European</w:t>
            </w:r>
            <w:r>
              <w:rPr>
                <w:b/>
                <w:spacing w:val="-7"/>
                <w:sz w:val="18"/>
              </w:rPr>
              <w:t xml:space="preserve"> </w:t>
            </w:r>
            <w:r>
              <w:rPr>
                <w:b/>
                <w:sz w:val="18"/>
              </w:rPr>
              <w:t>society</w:t>
            </w:r>
            <w:r>
              <w:rPr>
                <w:b/>
                <w:spacing w:val="-6"/>
                <w:sz w:val="18"/>
              </w:rPr>
              <w:t xml:space="preserve"> </w:t>
            </w:r>
            <w:r>
              <w:rPr>
                <w:b/>
                <w:sz w:val="18"/>
              </w:rPr>
              <w:t>that</w:t>
            </w:r>
            <w:r>
              <w:rPr>
                <w:b/>
                <w:spacing w:val="-6"/>
                <w:sz w:val="18"/>
              </w:rPr>
              <w:t xml:space="preserve"> </w:t>
            </w:r>
            <w:r>
              <w:rPr>
                <w:b/>
                <w:sz w:val="18"/>
              </w:rPr>
              <w:t>provides</w:t>
            </w:r>
            <w:r>
              <w:rPr>
                <w:b/>
                <w:spacing w:val="-6"/>
                <w:sz w:val="18"/>
              </w:rPr>
              <w:t xml:space="preserve"> </w:t>
            </w:r>
            <w:r>
              <w:rPr>
                <w:b/>
                <w:sz w:val="18"/>
              </w:rPr>
              <w:t>contrasts</w:t>
            </w:r>
            <w:r>
              <w:rPr>
                <w:b/>
                <w:spacing w:val="-6"/>
                <w:sz w:val="18"/>
              </w:rPr>
              <w:t xml:space="preserve"> </w:t>
            </w:r>
            <w:r>
              <w:rPr>
                <w:b/>
                <w:sz w:val="18"/>
              </w:rPr>
              <w:t>with</w:t>
            </w:r>
            <w:r>
              <w:rPr>
                <w:b/>
                <w:spacing w:val="-7"/>
                <w:sz w:val="18"/>
              </w:rPr>
              <w:t xml:space="preserve"> </w:t>
            </w:r>
            <w:r>
              <w:rPr>
                <w:b/>
                <w:sz w:val="18"/>
              </w:rPr>
              <w:t xml:space="preserve">British </w:t>
            </w:r>
            <w:r>
              <w:rPr>
                <w:b/>
                <w:spacing w:val="-2"/>
                <w:sz w:val="18"/>
              </w:rPr>
              <w:t>history</w:t>
            </w:r>
          </w:p>
        </w:tc>
        <w:tc>
          <w:tcPr>
            <w:tcW w:w="1078" w:type="dxa"/>
            <w:vMerge/>
            <w:tcBorders>
              <w:top w:val="nil"/>
            </w:tcBorders>
            <w:textDirection w:val="tbRl"/>
          </w:tcPr>
          <w:p w14:paraId="634181B2" w14:textId="77777777" w:rsidR="00F556A8" w:rsidRDefault="00F556A8">
            <w:pPr>
              <w:rPr>
                <w:sz w:val="2"/>
                <w:szCs w:val="2"/>
              </w:rPr>
            </w:pPr>
          </w:p>
        </w:tc>
        <w:tc>
          <w:tcPr>
            <w:tcW w:w="948" w:type="dxa"/>
            <w:vMerge/>
            <w:tcBorders>
              <w:top w:val="nil"/>
            </w:tcBorders>
            <w:textDirection w:val="tbRl"/>
          </w:tcPr>
          <w:p w14:paraId="63198299" w14:textId="77777777" w:rsidR="00F556A8" w:rsidRDefault="00F556A8">
            <w:pPr>
              <w:rPr>
                <w:sz w:val="2"/>
                <w:szCs w:val="2"/>
              </w:rPr>
            </w:pPr>
          </w:p>
        </w:tc>
      </w:tr>
      <w:tr w:rsidR="00F556A8" w14:paraId="37F7F459" w14:textId="77777777">
        <w:trPr>
          <w:trHeight w:val="439"/>
        </w:trPr>
        <w:tc>
          <w:tcPr>
            <w:tcW w:w="953" w:type="dxa"/>
            <w:vMerge/>
            <w:tcBorders>
              <w:top w:val="nil"/>
            </w:tcBorders>
            <w:shd w:val="clear" w:color="auto" w:fill="D9D9D9"/>
            <w:textDirection w:val="btLr"/>
          </w:tcPr>
          <w:p w14:paraId="699E92C8" w14:textId="77777777" w:rsidR="00F556A8" w:rsidRDefault="00F556A8">
            <w:pPr>
              <w:rPr>
                <w:sz w:val="2"/>
                <w:szCs w:val="2"/>
              </w:rPr>
            </w:pPr>
          </w:p>
        </w:tc>
        <w:tc>
          <w:tcPr>
            <w:tcW w:w="1270" w:type="dxa"/>
            <w:vMerge w:val="restart"/>
            <w:shd w:val="clear" w:color="auto" w:fill="E8D9F3"/>
          </w:tcPr>
          <w:p w14:paraId="0371F946" w14:textId="77777777" w:rsidR="00F556A8" w:rsidRDefault="00F12E7E">
            <w:pPr>
              <w:pStyle w:val="TableParagraph"/>
              <w:spacing w:before="0" w:line="268" w:lineRule="exact"/>
              <w:rPr>
                <w:b/>
              </w:rPr>
            </w:pPr>
            <w:r>
              <w:rPr>
                <w:b/>
              </w:rPr>
              <w:t>YEAR</w:t>
            </w:r>
            <w:r>
              <w:rPr>
                <w:b/>
                <w:spacing w:val="-3"/>
              </w:rPr>
              <w:t xml:space="preserve"> </w:t>
            </w:r>
            <w:r>
              <w:rPr>
                <w:b/>
                <w:spacing w:val="-12"/>
              </w:rPr>
              <w:t>6</w:t>
            </w:r>
          </w:p>
        </w:tc>
        <w:tc>
          <w:tcPr>
            <w:tcW w:w="2359" w:type="dxa"/>
            <w:shd w:val="clear" w:color="auto" w:fill="E8D9F3"/>
          </w:tcPr>
          <w:p w14:paraId="46749426" w14:textId="77777777" w:rsidR="00F556A8" w:rsidRDefault="00F12E7E">
            <w:pPr>
              <w:pStyle w:val="TableParagraph"/>
              <w:spacing w:before="2"/>
              <w:rPr>
                <w:b/>
                <w:sz w:val="20"/>
              </w:rPr>
            </w:pPr>
            <w:r>
              <w:rPr>
                <w:b/>
                <w:sz w:val="20"/>
              </w:rPr>
              <w:t>Britain</w:t>
            </w:r>
            <w:r>
              <w:rPr>
                <w:b/>
                <w:spacing w:val="-7"/>
                <w:sz w:val="20"/>
              </w:rPr>
              <w:t xml:space="preserve"> </w:t>
            </w:r>
            <w:r>
              <w:rPr>
                <w:b/>
                <w:sz w:val="20"/>
              </w:rPr>
              <w:t>since</w:t>
            </w:r>
            <w:r>
              <w:rPr>
                <w:b/>
                <w:spacing w:val="-6"/>
                <w:sz w:val="20"/>
              </w:rPr>
              <w:t xml:space="preserve"> </w:t>
            </w:r>
            <w:r>
              <w:rPr>
                <w:b/>
                <w:spacing w:val="-2"/>
                <w:sz w:val="20"/>
              </w:rPr>
              <w:t>AD1066</w:t>
            </w:r>
          </w:p>
        </w:tc>
        <w:tc>
          <w:tcPr>
            <w:tcW w:w="3778" w:type="dxa"/>
            <w:shd w:val="clear" w:color="auto" w:fill="E8D9F3"/>
          </w:tcPr>
          <w:p w14:paraId="0164459C" w14:textId="77777777" w:rsidR="00F556A8" w:rsidRDefault="00F12E7E">
            <w:pPr>
              <w:pStyle w:val="TableParagraph"/>
              <w:spacing w:before="2"/>
              <w:rPr>
                <w:b/>
                <w:sz w:val="20"/>
              </w:rPr>
            </w:pPr>
            <w:r>
              <w:rPr>
                <w:b/>
                <w:sz w:val="20"/>
              </w:rPr>
              <w:t>Was</w:t>
            </w:r>
            <w:r>
              <w:rPr>
                <w:b/>
                <w:spacing w:val="-5"/>
                <w:sz w:val="20"/>
              </w:rPr>
              <w:t xml:space="preserve"> </w:t>
            </w:r>
            <w:r>
              <w:rPr>
                <w:b/>
                <w:sz w:val="20"/>
              </w:rPr>
              <w:t>life</w:t>
            </w:r>
            <w:r>
              <w:rPr>
                <w:b/>
                <w:spacing w:val="-3"/>
                <w:sz w:val="20"/>
              </w:rPr>
              <w:t xml:space="preserve"> </w:t>
            </w:r>
            <w:r>
              <w:rPr>
                <w:b/>
                <w:sz w:val="20"/>
              </w:rPr>
              <w:t>awful</w:t>
            </w:r>
            <w:r>
              <w:rPr>
                <w:b/>
                <w:spacing w:val="-4"/>
                <w:sz w:val="20"/>
              </w:rPr>
              <w:t xml:space="preserve"> </w:t>
            </w:r>
            <w:r>
              <w:rPr>
                <w:b/>
                <w:sz w:val="20"/>
              </w:rPr>
              <w:t>for</w:t>
            </w:r>
            <w:r>
              <w:rPr>
                <w:b/>
                <w:spacing w:val="-3"/>
                <w:sz w:val="20"/>
              </w:rPr>
              <w:t xml:space="preserve"> </w:t>
            </w:r>
            <w:r>
              <w:rPr>
                <w:b/>
                <w:sz w:val="20"/>
              </w:rPr>
              <w:t>children</w:t>
            </w:r>
            <w:r>
              <w:rPr>
                <w:b/>
                <w:spacing w:val="-4"/>
                <w:sz w:val="20"/>
              </w:rPr>
              <w:t xml:space="preserve"> </w:t>
            </w:r>
            <w:r>
              <w:rPr>
                <w:b/>
                <w:sz w:val="20"/>
              </w:rPr>
              <w:t>in</w:t>
            </w:r>
            <w:r>
              <w:rPr>
                <w:b/>
                <w:spacing w:val="-3"/>
                <w:sz w:val="20"/>
              </w:rPr>
              <w:t xml:space="preserve"> </w:t>
            </w:r>
            <w:r>
              <w:rPr>
                <w:b/>
                <w:sz w:val="20"/>
              </w:rPr>
              <w:t>the</w:t>
            </w:r>
            <w:r>
              <w:rPr>
                <w:b/>
                <w:spacing w:val="-4"/>
                <w:sz w:val="20"/>
              </w:rPr>
              <w:t xml:space="preserve"> </w:t>
            </w:r>
            <w:r>
              <w:rPr>
                <w:b/>
                <w:spacing w:val="-2"/>
                <w:sz w:val="20"/>
              </w:rPr>
              <w:t>past?</w:t>
            </w:r>
          </w:p>
        </w:tc>
        <w:tc>
          <w:tcPr>
            <w:tcW w:w="5005" w:type="dxa"/>
            <w:shd w:val="clear" w:color="auto" w:fill="E8D9F3"/>
          </w:tcPr>
          <w:p w14:paraId="7ECF0FF0" w14:textId="77777777" w:rsidR="00F556A8" w:rsidRDefault="00F12E7E">
            <w:pPr>
              <w:pStyle w:val="TableParagraph"/>
              <w:spacing w:before="2" w:line="219" w:lineRule="exact"/>
              <w:rPr>
                <w:b/>
                <w:sz w:val="18"/>
              </w:rPr>
            </w:pPr>
            <w:r>
              <w:rPr>
                <w:b/>
                <w:sz w:val="18"/>
              </w:rPr>
              <w:t>A</w:t>
            </w:r>
            <w:r>
              <w:rPr>
                <w:b/>
                <w:spacing w:val="-4"/>
                <w:sz w:val="18"/>
              </w:rPr>
              <w:t xml:space="preserve"> </w:t>
            </w:r>
            <w:r>
              <w:rPr>
                <w:b/>
                <w:sz w:val="18"/>
              </w:rPr>
              <w:t>study</w:t>
            </w:r>
            <w:r>
              <w:rPr>
                <w:b/>
                <w:spacing w:val="-2"/>
                <w:sz w:val="18"/>
              </w:rPr>
              <w:t xml:space="preserve"> </w:t>
            </w:r>
            <w:r>
              <w:rPr>
                <w:b/>
                <w:sz w:val="18"/>
              </w:rPr>
              <w:t>of</w:t>
            </w:r>
            <w:r>
              <w:rPr>
                <w:b/>
                <w:spacing w:val="-1"/>
                <w:sz w:val="18"/>
              </w:rPr>
              <w:t xml:space="preserve"> </w:t>
            </w:r>
            <w:r>
              <w:rPr>
                <w:b/>
                <w:sz w:val="18"/>
              </w:rPr>
              <w:t>an</w:t>
            </w:r>
            <w:r>
              <w:rPr>
                <w:b/>
                <w:spacing w:val="-3"/>
                <w:sz w:val="18"/>
              </w:rPr>
              <w:t xml:space="preserve"> </w:t>
            </w:r>
            <w:r>
              <w:rPr>
                <w:b/>
                <w:sz w:val="18"/>
              </w:rPr>
              <w:t>aspect</w:t>
            </w:r>
            <w:r>
              <w:rPr>
                <w:b/>
                <w:spacing w:val="-2"/>
                <w:sz w:val="18"/>
              </w:rPr>
              <w:t xml:space="preserve"> </w:t>
            </w:r>
            <w:r>
              <w:rPr>
                <w:b/>
                <w:sz w:val="18"/>
              </w:rPr>
              <w:t>or</w:t>
            </w:r>
            <w:r>
              <w:rPr>
                <w:b/>
                <w:spacing w:val="-1"/>
                <w:sz w:val="18"/>
              </w:rPr>
              <w:t xml:space="preserve"> </w:t>
            </w:r>
            <w:r>
              <w:rPr>
                <w:b/>
                <w:sz w:val="18"/>
              </w:rPr>
              <w:t>theme</w:t>
            </w:r>
            <w:r>
              <w:rPr>
                <w:b/>
                <w:spacing w:val="-2"/>
                <w:sz w:val="18"/>
              </w:rPr>
              <w:t xml:space="preserve"> </w:t>
            </w:r>
            <w:r>
              <w:rPr>
                <w:b/>
                <w:sz w:val="18"/>
              </w:rPr>
              <w:t>in</w:t>
            </w:r>
            <w:r>
              <w:rPr>
                <w:b/>
                <w:spacing w:val="1"/>
                <w:sz w:val="18"/>
              </w:rPr>
              <w:t xml:space="preserve"> </w:t>
            </w:r>
            <w:r>
              <w:rPr>
                <w:b/>
                <w:sz w:val="18"/>
              </w:rPr>
              <w:t>British</w:t>
            </w:r>
            <w:r>
              <w:rPr>
                <w:b/>
                <w:spacing w:val="-1"/>
                <w:sz w:val="18"/>
              </w:rPr>
              <w:t xml:space="preserve"> </w:t>
            </w:r>
            <w:r>
              <w:rPr>
                <w:b/>
                <w:sz w:val="18"/>
              </w:rPr>
              <w:t>history</w:t>
            </w:r>
            <w:r>
              <w:rPr>
                <w:b/>
                <w:spacing w:val="-2"/>
                <w:sz w:val="18"/>
              </w:rPr>
              <w:t xml:space="preserve"> </w:t>
            </w:r>
            <w:r>
              <w:rPr>
                <w:b/>
                <w:sz w:val="18"/>
              </w:rPr>
              <w:t>that</w:t>
            </w:r>
            <w:r>
              <w:rPr>
                <w:b/>
                <w:spacing w:val="-1"/>
                <w:sz w:val="18"/>
              </w:rPr>
              <w:t xml:space="preserve"> </w:t>
            </w:r>
            <w:r>
              <w:rPr>
                <w:b/>
                <w:spacing w:val="-2"/>
                <w:sz w:val="18"/>
              </w:rPr>
              <w:t>extends</w:t>
            </w:r>
          </w:p>
          <w:p w14:paraId="68A37913" w14:textId="77777777" w:rsidR="00F556A8" w:rsidRDefault="00F12E7E">
            <w:pPr>
              <w:pStyle w:val="TableParagraph"/>
              <w:spacing w:before="0" w:line="199" w:lineRule="exact"/>
              <w:rPr>
                <w:b/>
                <w:sz w:val="18"/>
              </w:rPr>
            </w:pPr>
            <w:r>
              <w:rPr>
                <w:b/>
                <w:sz w:val="18"/>
              </w:rPr>
              <w:t>pupils’</w:t>
            </w:r>
            <w:r>
              <w:rPr>
                <w:b/>
                <w:spacing w:val="-5"/>
                <w:sz w:val="18"/>
              </w:rPr>
              <w:t xml:space="preserve"> </w:t>
            </w:r>
            <w:r>
              <w:rPr>
                <w:b/>
                <w:sz w:val="18"/>
              </w:rPr>
              <w:t>chronological</w:t>
            </w:r>
            <w:r>
              <w:rPr>
                <w:b/>
                <w:spacing w:val="-5"/>
                <w:sz w:val="18"/>
              </w:rPr>
              <w:t xml:space="preserve"> </w:t>
            </w:r>
            <w:r>
              <w:rPr>
                <w:b/>
                <w:sz w:val="18"/>
              </w:rPr>
              <w:t>knowledge</w:t>
            </w:r>
            <w:r>
              <w:rPr>
                <w:b/>
                <w:spacing w:val="-1"/>
                <w:sz w:val="18"/>
              </w:rPr>
              <w:t xml:space="preserve"> </w:t>
            </w:r>
            <w:r>
              <w:rPr>
                <w:b/>
                <w:sz w:val="18"/>
              </w:rPr>
              <w:t>beyond</w:t>
            </w:r>
            <w:r>
              <w:rPr>
                <w:b/>
                <w:spacing w:val="-4"/>
                <w:sz w:val="18"/>
              </w:rPr>
              <w:t xml:space="preserve"> 1066</w:t>
            </w:r>
          </w:p>
        </w:tc>
        <w:tc>
          <w:tcPr>
            <w:tcW w:w="1078" w:type="dxa"/>
            <w:vMerge/>
            <w:tcBorders>
              <w:top w:val="nil"/>
            </w:tcBorders>
            <w:textDirection w:val="tbRl"/>
          </w:tcPr>
          <w:p w14:paraId="6268C244" w14:textId="77777777" w:rsidR="00F556A8" w:rsidRDefault="00F556A8">
            <w:pPr>
              <w:rPr>
                <w:sz w:val="2"/>
                <w:szCs w:val="2"/>
              </w:rPr>
            </w:pPr>
          </w:p>
        </w:tc>
        <w:tc>
          <w:tcPr>
            <w:tcW w:w="948" w:type="dxa"/>
            <w:vMerge/>
            <w:tcBorders>
              <w:top w:val="nil"/>
            </w:tcBorders>
            <w:textDirection w:val="tbRl"/>
          </w:tcPr>
          <w:p w14:paraId="67F187E9" w14:textId="77777777" w:rsidR="00F556A8" w:rsidRDefault="00F556A8">
            <w:pPr>
              <w:rPr>
                <w:sz w:val="2"/>
                <w:szCs w:val="2"/>
              </w:rPr>
            </w:pPr>
          </w:p>
        </w:tc>
      </w:tr>
      <w:tr w:rsidR="00F556A8" w14:paraId="309A85F1" w14:textId="77777777">
        <w:trPr>
          <w:trHeight w:val="489"/>
        </w:trPr>
        <w:tc>
          <w:tcPr>
            <w:tcW w:w="953" w:type="dxa"/>
            <w:vMerge/>
            <w:tcBorders>
              <w:top w:val="nil"/>
            </w:tcBorders>
            <w:shd w:val="clear" w:color="auto" w:fill="D9D9D9"/>
            <w:textDirection w:val="btLr"/>
          </w:tcPr>
          <w:p w14:paraId="3E65DA17" w14:textId="77777777" w:rsidR="00F556A8" w:rsidRDefault="00F556A8">
            <w:pPr>
              <w:rPr>
                <w:sz w:val="2"/>
                <w:szCs w:val="2"/>
              </w:rPr>
            </w:pPr>
          </w:p>
        </w:tc>
        <w:tc>
          <w:tcPr>
            <w:tcW w:w="1270" w:type="dxa"/>
            <w:vMerge/>
            <w:tcBorders>
              <w:top w:val="nil"/>
            </w:tcBorders>
            <w:shd w:val="clear" w:color="auto" w:fill="E8D9F3"/>
          </w:tcPr>
          <w:p w14:paraId="646C8370" w14:textId="77777777" w:rsidR="00F556A8" w:rsidRDefault="00F556A8">
            <w:pPr>
              <w:rPr>
                <w:sz w:val="2"/>
                <w:szCs w:val="2"/>
              </w:rPr>
            </w:pPr>
          </w:p>
        </w:tc>
        <w:tc>
          <w:tcPr>
            <w:tcW w:w="2359" w:type="dxa"/>
            <w:shd w:val="clear" w:color="auto" w:fill="E8D9F3"/>
          </w:tcPr>
          <w:p w14:paraId="31FB4CC9" w14:textId="77777777" w:rsidR="00F556A8" w:rsidRDefault="00F12E7E">
            <w:pPr>
              <w:pStyle w:val="TableParagraph"/>
              <w:rPr>
                <w:b/>
                <w:sz w:val="20"/>
              </w:rPr>
            </w:pPr>
            <w:r>
              <w:rPr>
                <w:b/>
                <w:sz w:val="20"/>
              </w:rPr>
              <w:t>Local</w:t>
            </w:r>
            <w:r>
              <w:rPr>
                <w:b/>
                <w:spacing w:val="-8"/>
                <w:sz w:val="20"/>
              </w:rPr>
              <w:t xml:space="preserve"> </w:t>
            </w:r>
            <w:r>
              <w:rPr>
                <w:b/>
                <w:spacing w:val="-4"/>
                <w:sz w:val="20"/>
              </w:rPr>
              <w:t>Study</w:t>
            </w:r>
          </w:p>
        </w:tc>
        <w:tc>
          <w:tcPr>
            <w:tcW w:w="3778" w:type="dxa"/>
            <w:shd w:val="clear" w:color="auto" w:fill="E8D9F3"/>
          </w:tcPr>
          <w:p w14:paraId="10BD807B" w14:textId="77777777" w:rsidR="00F556A8" w:rsidRDefault="00F12E7E">
            <w:pPr>
              <w:pStyle w:val="TableParagraph"/>
              <w:spacing w:before="0" w:line="240" w:lineRule="atLeast"/>
              <w:ind w:right="171"/>
              <w:rPr>
                <w:b/>
                <w:sz w:val="20"/>
              </w:rPr>
            </w:pPr>
            <w:r>
              <w:rPr>
                <w:b/>
                <w:sz w:val="20"/>
              </w:rPr>
              <w:t>Who</w:t>
            </w:r>
            <w:r>
              <w:rPr>
                <w:b/>
                <w:spacing w:val="-8"/>
                <w:sz w:val="20"/>
              </w:rPr>
              <w:t xml:space="preserve"> </w:t>
            </w:r>
            <w:r>
              <w:rPr>
                <w:b/>
                <w:sz w:val="20"/>
              </w:rPr>
              <w:t>were</w:t>
            </w:r>
            <w:r>
              <w:rPr>
                <w:b/>
                <w:spacing w:val="-9"/>
                <w:sz w:val="20"/>
              </w:rPr>
              <w:t xml:space="preserve"> </w:t>
            </w:r>
            <w:r>
              <w:rPr>
                <w:b/>
                <w:sz w:val="20"/>
              </w:rPr>
              <w:t>the</w:t>
            </w:r>
            <w:r>
              <w:rPr>
                <w:b/>
                <w:spacing w:val="-9"/>
                <w:sz w:val="20"/>
              </w:rPr>
              <w:t xml:space="preserve"> </w:t>
            </w:r>
            <w:r>
              <w:rPr>
                <w:b/>
                <w:sz w:val="20"/>
              </w:rPr>
              <w:t>most</w:t>
            </w:r>
            <w:r>
              <w:rPr>
                <w:b/>
                <w:spacing w:val="-9"/>
                <w:sz w:val="20"/>
              </w:rPr>
              <w:t xml:space="preserve"> </w:t>
            </w:r>
            <w:r>
              <w:rPr>
                <w:b/>
                <w:sz w:val="20"/>
              </w:rPr>
              <w:t>significant</w:t>
            </w:r>
            <w:r>
              <w:rPr>
                <w:b/>
                <w:spacing w:val="-9"/>
                <w:sz w:val="20"/>
              </w:rPr>
              <w:t xml:space="preserve"> </w:t>
            </w:r>
            <w:r>
              <w:rPr>
                <w:b/>
                <w:sz w:val="20"/>
              </w:rPr>
              <w:t>individuals in the North of England?</w:t>
            </w:r>
          </w:p>
        </w:tc>
        <w:tc>
          <w:tcPr>
            <w:tcW w:w="5005" w:type="dxa"/>
            <w:shd w:val="clear" w:color="auto" w:fill="E8D9F3"/>
          </w:tcPr>
          <w:p w14:paraId="50F6B0C5" w14:textId="77777777" w:rsidR="00F556A8" w:rsidRDefault="00F12E7E">
            <w:pPr>
              <w:pStyle w:val="TableParagraph"/>
              <w:rPr>
                <w:b/>
                <w:sz w:val="18"/>
              </w:rPr>
            </w:pPr>
            <w:r>
              <w:rPr>
                <w:b/>
                <w:sz w:val="18"/>
              </w:rPr>
              <w:t>Local</w:t>
            </w:r>
            <w:r>
              <w:rPr>
                <w:b/>
                <w:spacing w:val="-4"/>
                <w:sz w:val="18"/>
              </w:rPr>
              <w:t xml:space="preserve"> </w:t>
            </w:r>
            <w:r>
              <w:rPr>
                <w:b/>
                <w:sz w:val="18"/>
              </w:rPr>
              <w:t>history</w:t>
            </w:r>
            <w:r>
              <w:rPr>
                <w:b/>
                <w:spacing w:val="-1"/>
                <w:sz w:val="18"/>
              </w:rPr>
              <w:t xml:space="preserve"> </w:t>
            </w:r>
            <w:r>
              <w:rPr>
                <w:b/>
                <w:spacing w:val="-4"/>
                <w:sz w:val="18"/>
              </w:rPr>
              <w:t>study</w:t>
            </w:r>
          </w:p>
        </w:tc>
        <w:tc>
          <w:tcPr>
            <w:tcW w:w="1078" w:type="dxa"/>
            <w:vMerge/>
            <w:tcBorders>
              <w:top w:val="nil"/>
            </w:tcBorders>
            <w:textDirection w:val="tbRl"/>
          </w:tcPr>
          <w:p w14:paraId="22E8575A" w14:textId="77777777" w:rsidR="00F556A8" w:rsidRDefault="00F556A8">
            <w:pPr>
              <w:rPr>
                <w:sz w:val="2"/>
                <w:szCs w:val="2"/>
              </w:rPr>
            </w:pPr>
          </w:p>
        </w:tc>
        <w:tc>
          <w:tcPr>
            <w:tcW w:w="948" w:type="dxa"/>
            <w:vMerge/>
            <w:tcBorders>
              <w:top w:val="nil"/>
            </w:tcBorders>
            <w:textDirection w:val="tbRl"/>
          </w:tcPr>
          <w:p w14:paraId="466BCCBF" w14:textId="77777777" w:rsidR="00F556A8" w:rsidRDefault="00F556A8">
            <w:pPr>
              <w:rPr>
                <w:sz w:val="2"/>
                <w:szCs w:val="2"/>
              </w:rPr>
            </w:pPr>
          </w:p>
        </w:tc>
      </w:tr>
      <w:tr w:rsidR="00F556A8" w14:paraId="4422CBD3" w14:textId="77777777">
        <w:trPr>
          <w:trHeight w:val="489"/>
        </w:trPr>
        <w:tc>
          <w:tcPr>
            <w:tcW w:w="953" w:type="dxa"/>
            <w:vMerge/>
            <w:tcBorders>
              <w:top w:val="nil"/>
            </w:tcBorders>
            <w:shd w:val="clear" w:color="auto" w:fill="D9D9D9"/>
            <w:textDirection w:val="btLr"/>
          </w:tcPr>
          <w:p w14:paraId="33113E20" w14:textId="77777777" w:rsidR="00F556A8" w:rsidRDefault="00F556A8">
            <w:pPr>
              <w:rPr>
                <w:sz w:val="2"/>
                <w:szCs w:val="2"/>
              </w:rPr>
            </w:pPr>
          </w:p>
        </w:tc>
        <w:tc>
          <w:tcPr>
            <w:tcW w:w="1270" w:type="dxa"/>
            <w:vMerge/>
            <w:tcBorders>
              <w:top w:val="nil"/>
            </w:tcBorders>
            <w:shd w:val="clear" w:color="auto" w:fill="E8D9F3"/>
          </w:tcPr>
          <w:p w14:paraId="378927B8" w14:textId="77777777" w:rsidR="00F556A8" w:rsidRDefault="00F556A8">
            <w:pPr>
              <w:rPr>
                <w:sz w:val="2"/>
                <w:szCs w:val="2"/>
              </w:rPr>
            </w:pPr>
          </w:p>
        </w:tc>
        <w:tc>
          <w:tcPr>
            <w:tcW w:w="2359" w:type="dxa"/>
            <w:shd w:val="clear" w:color="auto" w:fill="E8D9F3"/>
          </w:tcPr>
          <w:p w14:paraId="23C58C5F" w14:textId="77777777" w:rsidR="00F556A8" w:rsidRDefault="00F12E7E">
            <w:pPr>
              <w:pStyle w:val="TableParagraph"/>
              <w:spacing w:line="243" w:lineRule="exact"/>
              <w:rPr>
                <w:b/>
                <w:sz w:val="20"/>
              </w:rPr>
            </w:pPr>
            <w:r>
              <w:rPr>
                <w:b/>
                <w:sz w:val="20"/>
              </w:rPr>
              <w:t>Significant</w:t>
            </w:r>
            <w:r>
              <w:rPr>
                <w:b/>
                <w:spacing w:val="-10"/>
                <w:sz w:val="20"/>
              </w:rPr>
              <w:t xml:space="preserve"> </w:t>
            </w:r>
            <w:r>
              <w:rPr>
                <w:b/>
                <w:sz w:val="20"/>
              </w:rPr>
              <w:t>People</w:t>
            </w:r>
            <w:r>
              <w:rPr>
                <w:b/>
                <w:spacing w:val="-9"/>
                <w:sz w:val="20"/>
              </w:rPr>
              <w:t xml:space="preserve"> </w:t>
            </w:r>
            <w:r>
              <w:rPr>
                <w:b/>
                <w:spacing w:val="-5"/>
                <w:sz w:val="20"/>
              </w:rPr>
              <w:t>in</w:t>
            </w:r>
          </w:p>
          <w:p w14:paraId="6CA6D9C6" w14:textId="77777777" w:rsidR="00F556A8" w:rsidRDefault="00F12E7E">
            <w:pPr>
              <w:pStyle w:val="TableParagraph"/>
              <w:spacing w:before="0" w:line="225" w:lineRule="exact"/>
              <w:rPr>
                <w:b/>
                <w:sz w:val="20"/>
              </w:rPr>
            </w:pPr>
            <w:r>
              <w:rPr>
                <w:b/>
                <w:sz w:val="20"/>
              </w:rPr>
              <w:t>British</w:t>
            </w:r>
            <w:r>
              <w:rPr>
                <w:b/>
                <w:spacing w:val="-8"/>
                <w:sz w:val="20"/>
              </w:rPr>
              <w:t xml:space="preserve"> </w:t>
            </w:r>
            <w:r>
              <w:rPr>
                <w:b/>
                <w:spacing w:val="-2"/>
                <w:sz w:val="20"/>
              </w:rPr>
              <w:t>History</w:t>
            </w:r>
          </w:p>
        </w:tc>
        <w:tc>
          <w:tcPr>
            <w:tcW w:w="3778" w:type="dxa"/>
            <w:shd w:val="clear" w:color="auto" w:fill="E8D9F3"/>
          </w:tcPr>
          <w:p w14:paraId="57FD62C9" w14:textId="77777777" w:rsidR="00F556A8" w:rsidRDefault="00F12E7E">
            <w:pPr>
              <w:pStyle w:val="TableParagraph"/>
              <w:spacing w:line="243" w:lineRule="exact"/>
              <w:rPr>
                <w:b/>
                <w:sz w:val="20"/>
              </w:rPr>
            </w:pPr>
            <w:r>
              <w:rPr>
                <w:b/>
                <w:sz w:val="20"/>
              </w:rPr>
              <w:t>Who</w:t>
            </w:r>
            <w:r>
              <w:rPr>
                <w:b/>
                <w:spacing w:val="-3"/>
                <w:sz w:val="20"/>
              </w:rPr>
              <w:t xml:space="preserve"> </w:t>
            </w:r>
            <w:r>
              <w:rPr>
                <w:b/>
                <w:sz w:val="20"/>
              </w:rPr>
              <w:t>have</w:t>
            </w:r>
            <w:r>
              <w:rPr>
                <w:b/>
                <w:spacing w:val="-4"/>
                <w:sz w:val="20"/>
              </w:rPr>
              <w:t xml:space="preserve"> </w:t>
            </w:r>
            <w:r>
              <w:rPr>
                <w:b/>
                <w:sz w:val="20"/>
              </w:rPr>
              <w:t>been</w:t>
            </w:r>
            <w:r>
              <w:rPr>
                <w:b/>
                <w:spacing w:val="-4"/>
                <w:sz w:val="20"/>
              </w:rPr>
              <w:t xml:space="preserve"> </w:t>
            </w:r>
            <w:r>
              <w:rPr>
                <w:b/>
                <w:sz w:val="20"/>
              </w:rPr>
              <w:t>the</w:t>
            </w:r>
            <w:r>
              <w:rPr>
                <w:b/>
                <w:spacing w:val="-6"/>
                <w:sz w:val="20"/>
              </w:rPr>
              <w:t xml:space="preserve"> </w:t>
            </w:r>
            <w:r>
              <w:rPr>
                <w:b/>
                <w:sz w:val="20"/>
              </w:rPr>
              <w:t>most</w:t>
            </w:r>
            <w:r>
              <w:rPr>
                <w:b/>
                <w:spacing w:val="-4"/>
                <w:sz w:val="20"/>
              </w:rPr>
              <w:t xml:space="preserve"> </w:t>
            </w:r>
            <w:proofErr w:type="gramStart"/>
            <w:r>
              <w:rPr>
                <w:b/>
                <w:spacing w:val="-2"/>
                <w:sz w:val="20"/>
              </w:rPr>
              <w:t>significant</w:t>
            </w:r>
            <w:proofErr w:type="gramEnd"/>
          </w:p>
          <w:p w14:paraId="2EC39B8D" w14:textId="77777777" w:rsidR="00F556A8" w:rsidRDefault="00F12E7E">
            <w:pPr>
              <w:pStyle w:val="TableParagraph"/>
              <w:spacing w:before="0" w:line="225" w:lineRule="exact"/>
              <w:rPr>
                <w:b/>
                <w:sz w:val="20"/>
              </w:rPr>
            </w:pPr>
            <w:r>
              <w:rPr>
                <w:b/>
                <w:sz w:val="20"/>
              </w:rPr>
              <w:t>people</w:t>
            </w:r>
            <w:r>
              <w:rPr>
                <w:b/>
                <w:spacing w:val="-5"/>
                <w:sz w:val="20"/>
              </w:rPr>
              <w:t xml:space="preserve"> </w:t>
            </w:r>
            <w:r>
              <w:rPr>
                <w:b/>
                <w:sz w:val="20"/>
              </w:rPr>
              <w:t>in</w:t>
            </w:r>
            <w:r>
              <w:rPr>
                <w:b/>
                <w:spacing w:val="-5"/>
                <w:sz w:val="20"/>
              </w:rPr>
              <w:t xml:space="preserve"> </w:t>
            </w:r>
            <w:r>
              <w:rPr>
                <w:b/>
                <w:sz w:val="20"/>
              </w:rPr>
              <w:t>British</w:t>
            </w:r>
            <w:r>
              <w:rPr>
                <w:b/>
                <w:spacing w:val="-5"/>
                <w:sz w:val="20"/>
              </w:rPr>
              <w:t xml:space="preserve"> </w:t>
            </w:r>
            <w:r>
              <w:rPr>
                <w:b/>
                <w:spacing w:val="-2"/>
                <w:sz w:val="20"/>
              </w:rPr>
              <w:t>history?</w:t>
            </w:r>
          </w:p>
        </w:tc>
        <w:tc>
          <w:tcPr>
            <w:tcW w:w="5005" w:type="dxa"/>
            <w:shd w:val="clear" w:color="auto" w:fill="E8D9F3"/>
          </w:tcPr>
          <w:p w14:paraId="21334498" w14:textId="77777777" w:rsidR="00F556A8" w:rsidRDefault="00F12E7E">
            <w:pPr>
              <w:pStyle w:val="TableParagraph"/>
              <w:spacing w:line="219" w:lineRule="exact"/>
              <w:rPr>
                <w:b/>
                <w:sz w:val="18"/>
              </w:rPr>
            </w:pPr>
            <w:r>
              <w:rPr>
                <w:b/>
                <w:sz w:val="18"/>
              </w:rPr>
              <w:t>A</w:t>
            </w:r>
            <w:r>
              <w:rPr>
                <w:b/>
                <w:spacing w:val="-6"/>
                <w:sz w:val="18"/>
              </w:rPr>
              <w:t xml:space="preserve"> </w:t>
            </w:r>
            <w:r>
              <w:rPr>
                <w:b/>
                <w:sz w:val="18"/>
              </w:rPr>
              <w:t>study</w:t>
            </w:r>
            <w:r>
              <w:rPr>
                <w:b/>
                <w:spacing w:val="-2"/>
                <w:sz w:val="18"/>
              </w:rPr>
              <w:t xml:space="preserve"> </w:t>
            </w:r>
            <w:r>
              <w:rPr>
                <w:b/>
                <w:sz w:val="18"/>
              </w:rPr>
              <w:t>of</w:t>
            </w:r>
            <w:r>
              <w:rPr>
                <w:b/>
                <w:spacing w:val="-1"/>
                <w:sz w:val="18"/>
              </w:rPr>
              <w:t xml:space="preserve"> </w:t>
            </w:r>
            <w:r>
              <w:rPr>
                <w:b/>
                <w:sz w:val="18"/>
              </w:rPr>
              <w:t>an</w:t>
            </w:r>
            <w:r>
              <w:rPr>
                <w:b/>
                <w:spacing w:val="-3"/>
                <w:sz w:val="18"/>
              </w:rPr>
              <w:t xml:space="preserve"> </w:t>
            </w:r>
            <w:r>
              <w:rPr>
                <w:b/>
                <w:sz w:val="18"/>
              </w:rPr>
              <w:t>aspect</w:t>
            </w:r>
            <w:r>
              <w:rPr>
                <w:b/>
                <w:spacing w:val="-2"/>
                <w:sz w:val="18"/>
              </w:rPr>
              <w:t xml:space="preserve"> </w:t>
            </w:r>
            <w:r>
              <w:rPr>
                <w:b/>
                <w:sz w:val="18"/>
              </w:rPr>
              <w:t>or</w:t>
            </w:r>
            <w:r>
              <w:rPr>
                <w:b/>
                <w:spacing w:val="-1"/>
                <w:sz w:val="18"/>
              </w:rPr>
              <w:t xml:space="preserve"> </w:t>
            </w:r>
            <w:r>
              <w:rPr>
                <w:b/>
                <w:sz w:val="18"/>
              </w:rPr>
              <w:t>theme</w:t>
            </w:r>
            <w:r>
              <w:rPr>
                <w:b/>
                <w:spacing w:val="-2"/>
                <w:sz w:val="18"/>
              </w:rPr>
              <w:t xml:space="preserve"> </w:t>
            </w:r>
            <w:r>
              <w:rPr>
                <w:b/>
                <w:sz w:val="18"/>
              </w:rPr>
              <w:t>in</w:t>
            </w:r>
            <w:r>
              <w:rPr>
                <w:b/>
                <w:spacing w:val="-1"/>
                <w:sz w:val="18"/>
              </w:rPr>
              <w:t xml:space="preserve"> </w:t>
            </w:r>
            <w:r>
              <w:rPr>
                <w:b/>
                <w:sz w:val="18"/>
              </w:rPr>
              <w:t>British</w:t>
            </w:r>
            <w:r>
              <w:rPr>
                <w:b/>
                <w:spacing w:val="-1"/>
                <w:sz w:val="18"/>
              </w:rPr>
              <w:t xml:space="preserve"> </w:t>
            </w:r>
            <w:r>
              <w:rPr>
                <w:b/>
                <w:sz w:val="18"/>
              </w:rPr>
              <w:t>history</w:t>
            </w:r>
            <w:r>
              <w:rPr>
                <w:b/>
                <w:spacing w:val="-2"/>
                <w:sz w:val="18"/>
              </w:rPr>
              <w:t xml:space="preserve"> </w:t>
            </w:r>
            <w:r>
              <w:rPr>
                <w:b/>
                <w:sz w:val="18"/>
              </w:rPr>
              <w:t>that</w:t>
            </w:r>
            <w:r>
              <w:rPr>
                <w:b/>
                <w:spacing w:val="-1"/>
                <w:sz w:val="18"/>
              </w:rPr>
              <w:t xml:space="preserve"> </w:t>
            </w:r>
            <w:r>
              <w:rPr>
                <w:b/>
                <w:spacing w:val="-2"/>
                <w:sz w:val="18"/>
              </w:rPr>
              <w:t>extends</w:t>
            </w:r>
          </w:p>
          <w:p w14:paraId="46DB42ED" w14:textId="77777777" w:rsidR="00F556A8" w:rsidRDefault="00F12E7E">
            <w:pPr>
              <w:pStyle w:val="TableParagraph"/>
              <w:spacing w:before="0" w:line="219" w:lineRule="exact"/>
              <w:rPr>
                <w:b/>
                <w:sz w:val="18"/>
              </w:rPr>
            </w:pPr>
            <w:r>
              <w:rPr>
                <w:b/>
                <w:sz w:val="18"/>
              </w:rPr>
              <w:t>pupils’</w:t>
            </w:r>
            <w:r>
              <w:rPr>
                <w:b/>
                <w:spacing w:val="-5"/>
                <w:sz w:val="18"/>
              </w:rPr>
              <w:t xml:space="preserve"> </w:t>
            </w:r>
            <w:r>
              <w:rPr>
                <w:b/>
                <w:sz w:val="18"/>
              </w:rPr>
              <w:t>chronological</w:t>
            </w:r>
            <w:r>
              <w:rPr>
                <w:b/>
                <w:spacing w:val="-5"/>
                <w:sz w:val="18"/>
              </w:rPr>
              <w:t xml:space="preserve"> </w:t>
            </w:r>
            <w:r>
              <w:rPr>
                <w:b/>
                <w:sz w:val="18"/>
              </w:rPr>
              <w:t>knowledge</w:t>
            </w:r>
            <w:r>
              <w:rPr>
                <w:b/>
                <w:spacing w:val="-1"/>
                <w:sz w:val="18"/>
              </w:rPr>
              <w:t xml:space="preserve"> </w:t>
            </w:r>
            <w:r>
              <w:rPr>
                <w:b/>
                <w:sz w:val="18"/>
              </w:rPr>
              <w:t>beyond</w:t>
            </w:r>
            <w:r>
              <w:rPr>
                <w:b/>
                <w:spacing w:val="-4"/>
                <w:sz w:val="18"/>
              </w:rPr>
              <w:t xml:space="preserve"> 1066</w:t>
            </w:r>
          </w:p>
        </w:tc>
        <w:tc>
          <w:tcPr>
            <w:tcW w:w="1078" w:type="dxa"/>
            <w:vMerge/>
            <w:tcBorders>
              <w:top w:val="nil"/>
            </w:tcBorders>
            <w:textDirection w:val="tbRl"/>
          </w:tcPr>
          <w:p w14:paraId="64A3516A" w14:textId="77777777" w:rsidR="00F556A8" w:rsidRDefault="00F556A8">
            <w:pPr>
              <w:rPr>
                <w:sz w:val="2"/>
                <w:szCs w:val="2"/>
              </w:rPr>
            </w:pPr>
          </w:p>
        </w:tc>
        <w:tc>
          <w:tcPr>
            <w:tcW w:w="948" w:type="dxa"/>
            <w:vMerge/>
            <w:tcBorders>
              <w:top w:val="nil"/>
            </w:tcBorders>
            <w:textDirection w:val="tbRl"/>
          </w:tcPr>
          <w:p w14:paraId="68774F1C" w14:textId="77777777" w:rsidR="00F556A8" w:rsidRDefault="00F556A8">
            <w:pPr>
              <w:rPr>
                <w:sz w:val="2"/>
                <w:szCs w:val="2"/>
              </w:rPr>
            </w:pPr>
          </w:p>
        </w:tc>
      </w:tr>
    </w:tbl>
    <w:p w14:paraId="05F231A7" w14:textId="77777777" w:rsidR="00F556A8" w:rsidRDefault="00F556A8">
      <w:pPr>
        <w:rPr>
          <w:sz w:val="2"/>
          <w:szCs w:val="2"/>
        </w:rPr>
        <w:sectPr w:rsidR="00F556A8">
          <w:pgSz w:w="16840" w:h="11910" w:orient="landscape"/>
          <w:pgMar w:top="1140" w:right="708" w:bottom="280" w:left="708" w:header="720" w:footer="720" w:gutter="0"/>
          <w:cols w:space="720"/>
        </w:sectPr>
      </w:pPr>
    </w:p>
    <w:p w14:paraId="37677889" w14:textId="77777777" w:rsidR="00F556A8" w:rsidRDefault="00F12E7E">
      <w:pPr>
        <w:pStyle w:val="Heading1"/>
        <w:spacing w:before="81"/>
        <w:rPr>
          <w:u w:val="none"/>
        </w:rPr>
      </w:pPr>
      <w:r>
        <w:t>How</w:t>
      </w:r>
      <w:r>
        <w:rPr>
          <w:spacing w:val="-6"/>
        </w:rPr>
        <w:t xml:space="preserve"> </w:t>
      </w:r>
      <w:r>
        <w:t>do</w:t>
      </w:r>
      <w:r>
        <w:rPr>
          <w:spacing w:val="-3"/>
        </w:rPr>
        <w:t xml:space="preserve"> </w:t>
      </w:r>
      <w:r>
        <w:t>we</w:t>
      </w:r>
      <w:r>
        <w:rPr>
          <w:spacing w:val="-2"/>
        </w:rPr>
        <w:t xml:space="preserve"> </w:t>
      </w:r>
      <w:r>
        <w:t>develop</w:t>
      </w:r>
      <w:r>
        <w:rPr>
          <w:spacing w:val="-4"/>
        </w:rPr>
        <w:t xml:space="preserve"> </w:t>
      </w:r>
      <w:r>
        <w:t>children’s</w:t>
      </w:r>
      <w:r>
        <w:rPr>
          <w:spacing w:val="-2"/>
        </w:rPr>
        <w:t xml:space="preserve"> </w:t>
      </w:r>
      <w:r>
        <w:t>chronological</w:t>
      </w:r>
      <w:r>
        <w:rPr>
          <w:spacing w:val="-3"/>
        </w:rPr>
        <w:t xml:space="preserve"> </w:t>
      </w:r>
      <w:r>
        <w:rPr>
          <w:spacing w:val="-2"/>
        </w:rPr>
        <w:t>knowledge?</w:t>
      </w:r>
    </w:p>
    <w:p w14:paraId="1787E156" w14:textId="77777777" w:rsidR="00F556A8" w:rsidRDefault="00F12E7E">
      <w:pPr>
        <w:pStyle w:val="BodyText"/>
        <w:spacing w:before="186" w:line="259" w:lineRule="auto"/>
        <w:ind w:left="12"/>
      </w:pPr>
      <w:r>
        <w:rPr>
          <w:color w:val="0A0C0C"/>
        </w:rPr>
        <w:t>Pupils’ chronological knowledge is developed at Cestria Primary School using continuous provision timelines. Children explore the school timeline in lessons and in workbooks. This increases</w:t>
      </w:r>
      <w:r>
        <w:rPr>
          <w:color w:val="0A0C0C"/>
          <w:spacing w:val="-1"/>
        </w:rPr>
        <w:t xml:space="preserve"> </w:t>
      </w:r>
      <w:r>
        <w:rPr>
          <w:color w:val="0A0C0C"/>
        </w:rPr>
        <w:t>pupils’</w:t>
      </w:r>
      <w:r>
        <w:rPr>
          <w:color w:val="0A0C0C"/>
          <w:spacing w:val="-3"/>
        </w:rPr>
        <w:t xml:space="preserve"> </w:t>
      </w:r>
      <w:r>
        <w:rPr>
          <w:color w:val="0A0C0C"/>
        </w:rPr>
        <w:t>knowledge</w:t>
      </w:r>
      <w:r>
        <w:rPr>
          <w:color w:val="0A0C0C"/>
          <w:spacing w:val="-3"/>
        </w:rPr>
        <w:t xml:space="preserve"> </w:t>
      </w:r>
      <w:r>
        <w:rPr>
          <w:color w:val="0A0C0C"/>
        </w:rPr>
        <w:t>of</w:t>
      </w:r>
      <w:r>
        <w:rPr>
          <w:color w:val="0A0C0C"/>
          <w:spacing w:val="-4"/>
        </w:rPr>
        <w:t xml:space="preserve"> </w:t>
      </w:r>
      <w:r>
        <w:rPr>
          <w:color w:val="0A0C0C"/>
        </w:rPr>
        <w:t>broad</w:t>
      </w:r>
      <w:r>
        <w:rPr>
          <w:color w:val="0A0C0C"/>
          <w:spacing w:val="-4"/>
        </w:rPr>
        <w:t xml:space="preserve"> </w:t>
      </w:r>
      <w:r>
        <w:rPr>
          <w:color w:val="0A0C0C"/>
        </w:rPr>
        <w:t>developments</w:t>
      </w:r>
      <w:r>
        <w:rPr>
          <w:color w:val="0A0C0C"/>
          <w:spacing w:val="-3"/>
        </w:rPr>
        <w:t xml:space="preserve"> </w:t>
      </w:r>
      <w:r>
        <w:rPr>
          <w:color w:val="0A0C0C"/>
        </w:rPr>
        <w:t>and</w:t>
      </w:r>
      <w:r>
        <w:rPr>
          <w:color w:val="0A0C0C"/>
          <w:spacing w:val="-3"/>
        </w:rPr>
        <w:t xml:space="preserve"> </w:t>
      </w:r>
      <w:r>
        <w:rPr>
          <w:color w:val="0A0C0C"/>
        </w:rPr>
        <w:t>historical periods</w:t>
      </w:r>
      <w:r>
        <w:rPr>
          <w:color w:val="0A0C0C"/>
          <w:spacing w:val="-3"/>
        </w:rPr>
        <w:t xml:space="preserve"> </w:t>
      </w:r>
      <w:r>
        <w:rPr>
          <w:color w:val="0A0C0C"/>
        </w:rPr>
        <w:t>and</w:t>
      </w:r>
      <w:r>
        <w:rPr>
          <w:color w:val="0A0C0C"/>
          <w:spacing w:val="-1"/>
        </w:rPr>
        <w:t xml:space="preserve"> </w:t>
      </w:r>
      <w:r>
        <w:rPr>
          <w:color w:val="0A0C0C"/>
        </w:rPr>
        <w:t>helps</w:t>
      </w:r>
      <w:r>
        <w:rPr>
          <w:color w:val="0A0C0C"/>
          <w:spacing w:val="-3"/>
        </w:rPr>
        <w:t xml:space="preserve"> </w:t>
      </w:r>
      <w:r>
        <w:rPr>
          <w:color w:val="0A0C0C"/>
        </w:rPr>
        <w:t>to</w:t>
      </w:r>
      <w:r>
        <w:rPr>
          <w:color w:val="0A0C0C"/>
          <w:spacing w:val="-5"/>
        </w:rPr>
        <w:t xml:space="preserve"> </w:t>
      </w:r>
      <w:r>
        <w:rPr>
          <w:color w:val="0A0C0C"/>
        </w:rPr>
        <w:t>develop their ‘mental timeline’ of the past.</w:t>
      </w:r>
    </w:p>
    <w:p w14:paraId="52DC513F" w14:textId="77777777" w:rsidR="00F556A8" w:rsidRDefault="00F12E7E">
      <w:pPr>
        <w:pStyle w:val="Heading1"/>
        <w:spacing w:before="159"/>
        <w:rPr>
          <w:u w:val="none"/>
        </w:rPr>
      </w:pPr>
      <w:r>
        <w:t>How</w:t>
      </w:r>
      <w:r>
        <w:rPr>
          <w:spacing w:val="-5"/>
        </w:rPr>
        <w:t xml:space="preserve"> </w:t>
      </w:r>
      <w:r>
        <w:t>do</w:t>
      </w:r>
      <w:r>
        <w:rPr>
          <w:spacing w:val="-2"/>
        </w:rPr>
        <w:t xml:space="preserve"> </w:t>
      </w:r>
      <w:r>
        <w:t>we</w:t>
      </w:r>
      <w:r>
        <w:rPr>
          <w:spacing w:val="-2"/>
        </w:rPr>
        <w:t xml:space="preserve"> </w:t>
      </w:r>
      <w:r>
        <w:t>know</w:t>
      </w:r>
      <w:r>
        <w:rPr>
          <w:spacing w:val="-2"/>
        </w:rPr>
        <w:t xml:space="preserve"> </w:t>
      </w:r>
      <w:r>
        <w:t>children</w:t>
      </w:r>
      <w:r>
        <w:rPr>
          <w:spacing w:val="-2"/>
        </w:rPr>
        <w:t xml:space="preserve"> </w:t>
      </w:r>
      <w:r>
        <w:t>are</w:t>
      </w:r>
      <w:r>
        <w:rPr>
          <w:spacing w:val="-2"/>
        </w:rPr>
        <w:t xml:space="preserve"> </w:t>
      </w:r>
      <w:r>
        <w:t>making</w:t>
      </w:r>
      <w:r>
        <w:rPr>
          <w:spacing w:val="-3"/>
        </w:rPr>
        <w:t xml:space="preserve"> </w:t>
      </w:r>
      <w:r>
        <w:rPr>
          <w:spacing w:val="-2"/>
        </w:rPr>
        <w:t>progress?</w:t>
      </w:r>
    </w:p>
    <w:p w14:paraId="6925AFC8" w14:textId="77777777" w:rsidR="00F556A8" w:rsidRDefault="00F12E7E">
      <w:pPr>
        <w:pStyle w:val="BodyText"/>
        <w:spacing w:before="186"/>
        <w:ind w:left="12" w:right="5"/>
        <w:jc w:val="both"/>
      </w:pPr>
      <w:r>
        <w:t>At</w:t>
      </w:r>
      <w:r>
        <w:rPr>
          <w:spacing w:val="-8"/>
        </w:rPr>
        <w:t xml:space="preserve"> </w:t>
      </w:r>
      <w:r>
        <w:t>Cestria</w:t>
      </w:r>
      <w:r>
        <w:rPr>
          <w:spacing w:val="-6"/>
        </w:rPr>
        <w:t xml:space="preserve"> </w:t>
      </w:r>
      <w:r>
        <w:t>Primary</w:t>
      </w:r>
      <w:r>
        <w:rPr>
          <w:spacing w:val="-7"/>
        </w:rPr>
        <w:t xml:space="preserve"> </w:t>
      </w:r>
      <w:r>
        <w:t>School</w:t>
      </w:r>
      <w:r>
        <w:rPr>
          <w:spacing w:val="-7"/>
        </w:rPr>
        <w:t xml:space="preserve"> </w:t>
      </w:r>
      <w:r>
        <w:t>we</w:t>
      </w:r>
      <w:r>
        <w:rPr>
          <w:spacing w:val="-6"/>
        </w:rPr>
        <w:t xml:space="preserve"> </w:t>
      </w:r>
      <w:r>
        <w:t>begin</w:t>
      </w:r>
      <w:r>
        <w:rPr>
          <w:spacing w:val="-8"/>
        </w:rPr>
        <w:t xml:space="preserve"> </w:t>
      </w:r>
      <w:r>
        <w:t>each</w:t>
      </w:r>
      <w:r>
        <w:rPr>
          <w:spacing w:val="-6"/>
        </w:rPr>
        <w:t xml:space="preserve"> </w:t>
      </w:r>
      <w:r>
        <w:t>topic</w:t>
      </w:r>
      <w:r>
        <w:rPr>
          <w:spacing w:val="-8"/>
        </w:rPr>
        <w:t xml:space="preserve"> </w:t>
      </w:r>
      <w:r>
        <w:t>by</w:t>
      </w:r>
      <w:r>
        <w:rPr>
          <w:spacing w:val="-8"/>
        </w:rPr>
        <w:t xml:space="preserve"> </w:t>
      </w:r>
      <w:r>
        <w:t>establishing</w:t>
      </w:r>
      <w:r>
        <w:rPr>
          <w:spacing w:val="-7"/>
        </w:rPr>
        <w:t xml:space="preserve"> </w:t>
      </w:r>
      <w:r>
        <w:t>a</w:t>
      </w:r>
      <w:r>
        <w:rPr>
          <w:spacing w:val="-7"/>
        </w:rPr>
        <w:t xml:space="preserve"> </w:t>
      </w:r>
      <w:r>
        <w:t>starting</w:t>
      </w:r>
      <w:r>
        <w:rPr>
          <w:spacing w:val="-7"/>
        </w:rPr>
        <w:t xml:space="preserve"> </w:t>
      </w:r>
      <w:r>
        <w:t>point</w:t>
      </w:r>
      <w:r>
        <w:rPr>
          <w:spacing w:val="-6"/>
        </w:rPr>
        <w:t xml:space="preserve"> </w:t>
      </w:r>
      <w:r>
        <w:t>from</w:t>
      </w:r>
      <w:r>
        <w:rPr>
          <w:spacing w:val="-6"/>
        </w:rPr>
        <w:t xml:space="preserve"> </w:t>
      </w:r>
      <w:r>
        <w:t>which</w:t>
      </w:r>
      <w:r>
        <w:rPr>
          <w:spacing w:val="-6"/>
        </w:rPr>
        <w:t xml:space="preserve"> </w:t>
      </w:r>
      <w:r>
        <w:t>new learning and understanding can be measured. We work in 6-week blocks (x2) to teach key substantive and disciplinary knowledge set out in the MTP. We know children are making progress in history as they know and remember more content that is set out in the MTP. Teachers use AFL to assess children’s:</w:t>
      </w:r>
    </w:p>
    <w:p w14:paraId="65D579F3" w14:textId="77777777" w:rsidR="00F556A8" w:rsidRDefault="00F12E7E">
      <w:pPr>
        <w:pStyle w:val="ListParagraph"/>
        <w:numPr>
          <w:ilvl w:val="0"/>
          <w:numId w:val="1"/>
        </w:numPr>
        <w:tabs>
          <w:tab w:val="left" w:pos="804"/>
        </w:tabs>
        <w:spacing w:before="152" w:line="334" w:lineRule="exact"/>
        <w:ind w:left="804" w:hanging="432"/>
        <w:jc w:val="left"/>
        <w:rPr>
          <w:rFonts w:ascii="Wingdings" w:hAnsi="Wingdings"/>
          <w:color w:val="C45811"/>
          <w:sz w:val="24"/>
        </w:rPr>
      </w:pPr>
      <w:r>
        <w:rPr>
          <w:sz w:val="24"/>
        </w:rPr>
        <w:t>topic</w:t>
      </w:r>
      <w:r>
        <w:rPr>
          <w:spacing w:val="-5"/>
          <w:sz w:val="24"/>
        </w:rPr>
        <w:t xml:space="preserve"> </w:t>
      </w:r>
      <w:r>
        <w:rPr>
          <w:sz w:val="24"/>
        </w:rPr>
        <w:t>knowledge</w:t>
      </w:r>
      <w:r>
        <w:rPr>
          <w:spacing w:val="-2"/>
          <w:sz w:val="24"/>
        </w:rPr>
        <w:t xml:space="preserve"> </w:t>
      </w:r>
      <w:r>
        <w:rPr>
          <w:sz w:val="24"/>
        </w:rPr>
        <w:t>–</w:t>
      </w:r>
      <w:r>
        <w:rPr>
          <w:spacing w:val="-3"/>
          <w:sz w:val="24"/>
        </w:rPr>
        <w:t xml:space="preserve"> </w:t>
      </w:r>
      <w:r>
        <w:rPr>
          <w:sz w:val="24"/>
        </w:rPr>
        <w:t>the</w:t>
      </w:r>
      <w:r>
        <w:rPr>
          <w:spacing w:val="-1"/>
          <w:sz w:val="24"/>
        </w:rPr>
        <w:t xml:space="preserve"> </w:t>
      </w:r>
      <w:r>
        <w:rPr>
          <w:sz w:val="24"/>
        </w:rPr>
        <w:t>knowledge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period/place/society</w:t>
      </w:r>
      <w:r>
        <w:rPr>
          <w:spacing w:val="-2"/>
          <w:sz w:val="24"/>
        </w:rPr>
        <w:t xml:space="preserve"> </w:t>
      </w:r>
      <w:r>
        <w:rPr>
          <w:sz w:val="24"/>
        </w:rPr>
        <w:t>they</w:t>
      </w:r>
      <w:r>
        <w:rPr>
          <w:spacing w:val="-2"/>
          <w:sz w:val="24"/>
        </w:rPr>
        <w:t xml:space="preserve"> </w:t>
      </w:r>
      <w:r>
        <w:rPr>
          <w:sz w:val="24"/>
        </w:rPr>
        <w:t>are</w:t>
      </w:r>
      <w:r>
        <w:rPr>
          <w:spacing w:val="-3"/>
          <w:sz w:val="24"/>
        </w:rPr>
        <w:t xml:space="preserve"> </w:t>
      </w:r>
      <w:r>
        <w:rPr>
          <w:spacing w:val="-2"/>
          <w:sz w:val="24"/>
        </w:rPr>
        <w:t>studying</w:t>
      </w:r>
    </w:p>
    <w:p w14:paraId="49B44781" w14:textId="77777777" w:rsidR="00F556A8" w:rsidRDefault="00F12E7E">
      <w:pPr>
        <w:pStyle w:val="ListParagraph"/>
        <w:numPr>
          <w:ilvl w:val="0"/>
          <w:numId w:val="1"/>
        </w:numPr>
        <w:tabs>
          <w:tab w:val="left" w:pos="732"/>
        </w:tabs>
        <w:ind w:right="12" w:hanging="361"/>
        <w:jc w:val="left"/>
        <w:rPr>
          <w:rFonts w:ascii="Wingdings" w:hAnsi="Wingdings"/>
          <w:sz w:val="18"/>
        </w:rPr>
      </w:pPr>
      <w:r>
        <w:rPr>
          <w:sz w:val="24"/>
        </w:rPr>
        <w:t>chronological</w:t>
      </w:r>
      <w:r>
        <w:rPr>
          <w:spacing w:val="80"/>
          <w:sz w:val="24"/>
        </w:rPr>
        <w:t xml:space="preserve"> </w:t>
      </w:r>
      <w:r>
        <w:rPr>
          <w:sz w:val="24"/>
        </w:rPr>
        <w:t>knowledge</w:t>
      </w:r>
      <w:r>
        <w:rPr>
          <w:spacing w:val="80"/>
          <w:sz w:val="24"/>
        </w:rPr>
        <w:t xml:space="preserve"> </w:t>
      </w:r>
      <w:r>
        <w:rPr>
          <w:sz w:val="24"/>
        </w:rPr>
        <w:t>-</w:t>
      </w:r>
      <w:r>
        <w:rPr>
          <w:spacing w:val="80"/>
          <w:sz w:val="24"/>
        </w:rPr>
        <w:t xml:space="preserve"> </w:t>
      </w:r>
      <w:r>
        <w:rPr>
          <w:sz w:val="24"/>
        </w:rPr>
        <w:t>the</w:t>
      </w:r>
      <w:r>
        <w:rPr>
          <w:spacing w:val="80"/>
          <w:sz w:val="24"/>
        </w:rPr>
        <w:t xml:space="preserve"> </w:t>
      </w:r>
      <w:r>
        <w:rPr>
          <w:sz w:val="24"/>
        </w:rPr>
        <w:t>overview</w:t>
      </w:r>
      <w:r>
        <w:rPr>
          <w:spacing w:val="80"/>
          <w:sz w:val="24"/>
        </w:rPr>
        <w:t xml:space="preserve"> </w:t>
      </w:r>
      <w:r>
        <w:rPr>
          <w:sz w:val="24"/>
        </w:rPr>
        <w:t>of</w:t>
      </w:r>
      <w:r>
        <w:rPr>
          <w:spacing w:val="80"/>
          <w:sz w:val="24"/>
        </w:rPr>
        <w:t xml:space="preserve"> </w:t>
      </w:r>
      <w:r>
        <w:rPr>
          <w:sz w:val="24"/>
        </w:rPr>
        <w:t>major</w:t>
      </w:r>
      <w:r>
        <w:rPr>
          <w:spacing w:val="80"/>
          <w:sz w:val="24"/>
        </w:rPr>
        <w:t xml:space="preserve"> </w:t>
      </w:r>
      <w:r>
        <w:rPr>
          <w:sz w:val="24"/>
        </w:rPr>
        <w:t>developments</w:t>
      </w:r>
      <w:r>
        <w:rPr>
          <w:spacing w:val="80"/>
          <w:sz w:val="24"/>
        </w:rPr>
        <w:t xml:space="preserve"> </w:t>
      </w:r>
      <w:r>
        <w:rPr>
          <w:sz w:val="24"/>
        </w:rPr>
        <w:t>and</w:t>
      </w:r>
      <w:r>
        <w:rPr>
          <w:spacing w:val="80"/>
          <w:sz w:val="24"/>
        </w:rPr>
        <w:t xml:space="preserve"> </w:t>
      </w:r>
      <w:r>
        <w:rPr>
          <w:sz w:val="24"/>
        </w:rPr>
        <w:t>periods</w:t>
      </w:r>
      <w:r>
        <w:rPr>
          <w:spacing w:val="80"/>
          <w:sz w:val="24"/>
        </w:rPr>
        <w:t xml:space="preserve"> </w:t>
      </w:r>
      <w:r>
        <w:rPr>
          <w:sz w:val="24"/>
        </w:rPr>
        <w:t>to</w:t>
      </w:r>
      <w:r>
        <w:rPr>
          <w:spacing w:val="80"/>
          <w:sz w:val="24"/>
        </w:rPr>
        <w:t xml:space="preserve"> </w:t>
      </w:r>
      <w:r>
        <w:rPr>
          <w:sz w:val="24"/>
        </w:rPr>
        <w:t>contextualise new knowledge.</w:t>
      </w:r>
    </w:p>
    <w:p w14:paraId="2427ECBE" w14:textId="77777777" w:rsidR="00F556A8" w:rsidRDefault="00F12E7E">
      <w:pPr>
        <w:pStyle w:val="ListParagraph"/>
        <w:numPr>
          <w:ilvl w:val="0"/>
          <w:numId w:val="1"/>
        </w:numPr>
        <w:tabs>
          <w:tab w:val="left" w:pos="732"/>
        </w:tabs>
        <w:spacing w:before="1" w:line="334" w:lineRule="exact"/>
        <w:ind w:hanging="360"/>
        <w:jc w:val="left"/>
        <w:rPr>
          <w:rFonts w:ascii="Wingdings" w:hAnsi="Wingdings"/>
          <w:sz w:val="18"/>
        </w:rPr>
      </w:pPr>
      <w:r>
        <w:rPr>
          <w:sz w:val="24"/>
        </w:rPr>
        <w:t>Knowledge</w:t>
      </w:r>
      <w:r>
        <w:rPr>
          <w:spacing w:val="-12"/>
          <w:sz w:val="24"/>
        </w:rPr>
        <w:t xml:space="preserve"> </w:t>
      </w:r>
      <w:r>
        <w:rPr>
          <w:sz w:val="24"/>
        </w:rPr>
        <w:t>of</w:t>
      </w:r>
      <w:r>
        <w:rPr>
          <w:spacing w:val="-11"/>
          <w:sz w:val="24"/>
        </w:rPr>
        <w:t xml:space="preserve"> </w:t>
      </w:r>
      <w:r>
        <w:rPr>
          <w:sz w:val="24"/>
        </w:rPr>
        <w:t>substantive</w:t>
      </w:r>
      <w:r>
        <w:rPr>
          <w:spacing w:val="-10"/>
          <w:sz w:val="24"/>
        </w:rPr>
        <w:t xml:space="preserve"> </w:t>
      </w:r>
      <w:r>
        <w:rPr>
          <w:sz w:val="24"/>
        </w:rPr>
        <w:t>concepts</w:t>
      </w:r>
      <w:r>
        <w:rPr>
          <w:spacing w:val="-7"/>
          <w:sz w:val="24"/>
        </w:rPr>
        <w:t xml:space="preserve"> </w:t>
      </w:r>
      <w:r>
        <w:rPr>
          <w:sz w:val="24"/>
        </w:rPr>
        <w:t>-</w:t>
      </w:r>
      <w:r>
        <w:rPr>
          <w:spacing w:val="-12"/>
          <w:sz w:val="24"/>
        </w:rPr>
        <w:t xml:space="preserve"> </w:t>
      </w:r>
      <w:r>
        <w:rPr>
          <w:sz w:val="24"/>
        </w:rPr>
        <w:t>concepts</w:t>
      </w:r>
      <w:r>
        <w:rPr>
          <w:spacing w:val="-9"/>
          <w:sz w:val="24"/>
        </w:rPr>
        <w:t xml:space="preserve"> </w:t>
      </w:r>
      <w:r>
        <w:rPr>
          <w:sz w:val="24"/>
        </w:rPr>
        <w:t>such</w:t>
      </w:r>
      <w:r>
        <w:rPr>
          <w:spacing w:val="-10"/>
          <w:sz w:val="24"/>
        </w:rPr>
        <w:t xml:space="preserve"> </w:t>
      </w:r>
      <w:r>
        <w:rPr>
          <w:sz w:val="24"/>
        </w:rPr>
        <w:t>as</w:t>
      </w:r>
      <w:r>
        <w:rPr>
          <w:spacing w:val="-12"/>
          <w:sz w:val="24"/>
        </w:rPr>
        <w:t xml:space="preserve"> </w:t>
      </w:r>
      <w:r>
        <w:rPr>
          <w:sz w:val="24"/>
        </w:rPr>
        <w:t>‘empire,’</w:t>
      </w:r>
      <w:r>
        <w:rPr>
          <w:spacing w:val="-13"/>
          <w:sz w:val="24"/>
        </w:rPr>
        <w:t xml:space="preserve"> </w:t>
      </w:r>
      <w:r>
        <w:rPr>
          <w:sz w:val="24"/>
        </w:rPr>
        <w:t>‘civilisation</w:t>
      </w:r>
      <w:r>
        <w:rPr>
          <w:spacing w:val="-10"/>
          <w:sz w:val="24"/>
        </w:rPr>
        <w:t xml:space="preserve"> </w:t>
      </w:r>
      <w:r>
        <w:rPr>
          <w:sz w:val="24"/>
        </w:rPr>
        <w:t>'and</w:t>
      </w:r>
      <w:r>
        <w:rPr>
          <w:spacing w:val="-9"/>
          <w:sz w:val="24"/>
        </w:rPr>
        <w:t xml:space="preserve"> </w:t>
      </w:r>
      <w:r>
        <w:rPr>
          <w:spacing w:val="-2"/>
          <w:sz w:val="24"/>
        </w:rPr>
        <w:t>‘societal</w:t>
      </w:r>
    </w:p>
    <w:p w14:paraId="2AB1F670" w14:textId="77777777" w:rsidR="00F556A8" w:rsidRDefault="00F12E7E">
      <w:pPr>
        <w:pStyle w:val="BodyText"/>
        <w:spacing w:line="334" w:lineRule="exact"/>
        <w:ind w:left="732"/>
      </w:pPr>
      <w:r>
        <w:rPr>
          <w:spacing w:val="-2"/>
        </w:rPr>
        <w:t>change.’</w:t>
      </w:r>
    </w:p>
    <w:p w14:paraId="0847F01F" w14:textId="0A61AB87" w:rsidR="00F556A8" w:rsidRDefault="00F12E7E">
      <w:pPr>
        <w:pStyle w:val="BodyText"/>
        <w:tabs>
          <w:tab w:val="left" w:pos="5109"/>
          <w:tab w:val="left" w:pos="9862"/>
        </w:tabs>
        <w:spacing w:before="150"/>
        <w:ind w:left="12" w:right="6"/>
        <w:jc w:val="both"/>
      </w:pPr>
      <w:r>
        <w:t>Children</w:t>
      </w:r>
      <w:r>
        <w:rPr>
          <w:spacing w:val="-5"/>
        </w:rPr>
        <w:t xml:space="preserve"> </w:t>
      </w:r>
      <w:r>
        <w:t>demonstrate</w:t>
      </w:r>
      <w:r>
        <w:rPr>
          <w:spacing w:val="-6"/>
        </w:rPr>
        <w:t xml:space="preserve"> </w:t>
      </w:r>
      <w:r>
        <w:t>their understanding</w:t>
      </w:r>
      <w:r>
        <w:rPr>
          <w:spacing w:val="-3"/>
        </w:rPr>
        <w:t xml:space="preserve"> </w:t>
      </w:r>
      <w:r>
        <w:t>of</w:t>
      </w:r>
      <w:r>
        <w:rPr>
          <w:spacing w:val="-5"/>
        </w:rPr>
        <w:t xml:space="preserve"> </w:t>
      </w:r>
      <w:r>
        <w:t>what</w:t>
      </w:r>
      <w:r>
        <w:rPr>
          <w:spacing w:val="-4"/>
        </w:rPr>
        <w:t xml:space="preserve"> </w:t>
      </w:r>
      <w:r>
        <w:t>has</w:t>
      </w:r>
      <w:r>
        <w:rPr>
          <w:spacing w:val="-6"/>
        </w:rPr>
        <w:t xml:space="preserve"> </w:t>
      </w:r>
      <w:r>
        <w:t>been</w:t>
      </w:r>
      <w:r>
        <w:rPr>
          <w:spacing w:val="-5"/>
        </w:rPr>
        <w:t xml:space="preserve"> </w:t>
      </w:r>
      <w:r>
        <w:t>taught</w:t>
      </w:r>
      <w:r>
        <w:rPr>
          <w:spacing w:val="-4"/>
        </w:rPr>
        <w:t xml:space="preserve"> </w:t>
      </w:r>
      <w:r>
        <w:t>by</w:t>
      </w:r>
      <w:r>
        <w:rPr>
          <w:spacing w:val="-5"/>
        </w:rPr>
        <w:t xml:space="preserve"> </w:t>
      </w:r>
      <w:r>
        <w:t>linking</w:t>
      </w:r>
      <w:r>
        <w:rPr>
          <w:spacing w:val="-4"/>
        </w:rPr>
        <w:t xml:space="preserve"> </w:t>
      </w:r>
      <w:r>
        <w:t>their</w:t>
      </w:r>
      <w:r>
        <w:rPr>
          <w:spacing w:val="-1"/>
        </w:rPr>
        <w:t xml:space="preserve"> </w:t>
      </w:r>
      <w:r>
        <w:t>knowledge to answer the enquiry</w:t>
      </w:r>
      <w:r>
        <w:rPr>
          <w:spacing w:val="-1"/>
        </w:rPr>
        <w:t xml:space="preserve"> </w:t>
      </w:r>
      <w:r>
        <w:t>question that was introduced at the start</w:t>
      </w:r>
      <w:r>
        <w:rPr>
          <w:spacing w:val="-1"/>
        </w:rPr>
        <w:t xml:space="preserve"> </w:t>
      </w:r>
      <w:r>
        <w:t>of the topic. Misconceptions are addressed at the start of lessons and at week 6 of the teaching block. Teachers</w:t>
      </w:r>
      <w:r>
        <w:rPr>
          <w:spacing w:val="-1"/>
        </w:rPr>
        <w:t xml:space="preserve"> </w:t>
      </w:r>
      <w:r>
        <w:t>reteach key substantive or disciplinary knowledge that is needed for children to progress in</w:t>
      </w:r>
      <w:r>
        <w:rPr>
          <w:spacing w:val="-2"/>
        </w:rPr>
        <w:t xml:space="preserve"> </w:t>
      </w:r>
      <w:r>
        <w:t xml:space="preserve">the next </w:t>
      </w:r>
      <w:r>
        <w:rPr>
          <w:spacing w:val="-2"/>
        </w:rPr>
        <w:t>block</w:t>
      </w:r>
      <w:r w:rsidR="00AC66D4">
        <w:rPr>
          <w:spacing w:val="-2"/>
        </w:rPr>
        <w:t xml:space="preserve"> </w:t>
      </w:r>
      <w:r>
        <w:rPr>
          <w:spacing w:val="-5"/>
        </w:rPr>
        <w:t>or</w:t>
      </w:r>
      <w:r w:rsidR="00AC66D4">
        <w:rPr>
          <w:spacing w:val="-5"/>
        </w:rPr>
        <w:t xml:space="preserve"> </w:t>
      </w:r>
      <w:r>
        <w:rPr>
          <w:spacing w:val="-2"/>
        </w:rPr>
        <w:t>topic.</w:t>
      </w:r>
    </w:p>
    <w:p w14:paraId="4AD38909" w14:textId="77777777" w:rsidR="00F556A8" w:rsidRDefault="00F556A8">
      <w:pPr>
        <w:pStyle w:val="BodyText"/>
        <w:spacing w:before="151"/>
      </w:pPr>
    </w:p>
    <w:p w14:paraId="303D0BD1" w14:textId="77777777" w:rsidR="00F556A8" w:rsidRDefault="00F12E7E">
      <w:pPr>
        <w:pStyle w:val="Heading1"/>
        <w:rPr>
          <w:u w:val="none"/>
        </w:rPr>
      </w:pPr>
      <w:r>
        <w:t>How</w:t>
      </w:r>
      <w:r>
        <w:rPr>
          <w:spacing w:val="-3"/>
        </w:rPr>
        <w:t xml:space="preserve"> </w:t>
      </w:r>
      <w:r>
        <w:t>do</w:t>
      </w:r>
      <w:r>
        <w:rPr>
          <w:spacing w:val="-1"/>
        </w:rPr>
        <w:t xml:space="preserve"> </w:t>
      </w:r>
      <w:r>
        <w:t>we</w:t>
      </w:r>
      <w:r>
        <w:rPr>
          <w:spacing w:val="-2"/>
        </w:rPr>
        <w:t xml:space="preserve"> </w:t>
      </w:r>
      <w:r>
        <w:t>provide</w:t>
      </w:r>
      <w:r>
        <w:rPr>
          <w:spacing w:val="-1"/>
        </w:rPr>
        <w:t xml:space="preserve"> </w:t>
      </w:r>
      <w:r>
        <w:t>for</w:t>
      </w:r>
      <w:r>
        <w:rPr>
          <w:spacing w:val="-2"/>
        </w:rPr>
        <w:t xml:space="preserve"> </w:t>
      </w:r>
      <w:r>
        <w:t>all</w:t>
      </w:r>
      <w:r>
        <w:rPr>
          <w:spacing w:val="-2"/>
        </w:rPr>
        <w:t xml:space="preserve"> learners?</w:t>
      </w:r>
    </w:p>
    <w:p w14:paraId="30FB19D5" w14:textId="77777777" w:rsidR="00F556A8" w:rsidRDefault="00F12E7E">
      <w:pPr>
        <w:pStyle w:val="BodyText"/>
        <w:spacing w:before="148"/>
        <w:ind w:left="12"/>
      </w:pPr>
      <w:r>
        <w:t>History lessons at Cestria Primary School are inclusive, teachers make effective modifications</w:t>
      </w:r>
      <w:r>
        <w:rPr>
          <w:spacing w:val="-3"/>
        </w:rPr>
        <w:t xml:space="preserve"> </w:t>
      </w:r>
      <w:r>
        <w:t>or</w:t>
      </w:r>
      <w:r>
        <w:rPr>
          <w:spacing w:val="-1"/>
        </w:rPr>
        <w:t xml:space="preserve"> </w:t>
      </w:r>
      <w:r>
        <w:t>adjustments</w:t>
      </w:r>
      <w:r>
        <w:rPr>
          <w:spacing w:val="-3"/>
        </w:rPr>
        <w:t xml:space="preserve"> </w:t>
      </w:r>
      <w:r>
        <w:t>to</w:t>
      </w:r>
      <w:r>
        <w:rPr>
          <w:spacing w:val="-2"/>
        </w:rPr>
        <w:t xml:space="preserve"> </w:t>
      </w:r>
      <w:r>
        <w:t>lessons</w:t>
      </w:r>
      <w:r>
        <w:rPr>
          <w:spacing w:val="-1"/>
        </w:rPr>
        <w:t xml:space="preserve"> </w:t>
      </w:r>
      <w:r>
        <w:t>to</w:t>
      </w:r>
      <w:r>
        <w:rPr>
          <w:spacing w:val="-5"/>
        </w:rPr>
        <w:t xml:space="preserve"> </w:t>
      </w:r>
      <w:r>
        <w:t>minimise</w:t>
      </w:r>
      <w:r>
        <w:rPr>
          <w:spacing w:val="-3"/>
        </w:rPr>
        <w:t xml:space="preserve"> </w:t>
      </w:r>
      <w:r>
        <w:t>or</w:t>
      </w:r>
      <w:r>
        <w:rPr>
          <w:spacing w:val="-4"/>
        </w:rPr>
        <w:t xml:space="preserve"> </w:t>
      </w:r>
      <w:r>
        <w:t>reduce</w:t>
      </w:r>
      <w:r>
        <w:rPr>
          <w:spacing w:val="-3"/>
        </w:rPr>
        <w:t xml:space="preserve"> </w:t>
      </w:r>
      <w:r>
        <w:t>barriers</w:t>
      </w:r>
      <w:r>
        <w:rPr>
          <w:spacing w:val="-3"/>
        </w:rPr>
        <w:t xml:space="preserve"> </w:t>
      </w:r>
      <w:r>
        <w:t>to</w:t>
      </w:r>
      <w:r>
        <w:rPr>
          <w:spacing w:val="-3"/>
        </w:rPr>
        <w:t xml:space="preserve"> </w:t>
      </w:r>
      <w:r>
        <w:t>learning</w:t>
      </w:r>
      <w:r>
        <w:rPr>
          <w:spacing w:val="-3"/>
        </w:rPr>
        <w:t xml:space="preserve"> </w:t>
      </w:r>
      <w:r>
        <w:t>so</w:t>
      </w:r>
      <w:r>
        <w:rPr>
          <w:spacing w:val="-4"/>
        </w:rPr>
        <w:t xml:space="preserve"> </w:t>
      </w:r>
      <w:r>
        <w:t>that</w:t>
      </w:r>
      <w:r>
        <w:rPr>
          <w:spacing w:val="-3"/>
        </w:rPr>
        <w:t xml:space="preserve"> </w:t>
      </w:r>
      <w:r>
        <w:t>all pupils can participate and make progress.</w:t>
      </w:r>
    </w:p>
    <w:p w14:paraId="2C1AD01B" w14:textId="77777777" w:rsidR="00F556A8" w:rsidRDefault="00F12E7E">
      <w:pPr>
        <w:pStyle w:val="BodyText"/>
        <w:spacing w:before="151"/>
        <w:ind w:left="12"/>
      </w:pPr>
      <w:r>
        <w:t>Teachers</w:t>
      </w:r>
      <w:r>
        <w:rPr>
          <w:spacing w:val="-1"/>
        </w:rPr>
        <w:t xml:space="preserve"> </w:t>
      </w:r>
      <w:r>
        <w:rPr>
          <w:spacing w:val="-4"/>
        </w:rPr>
        <w:t>may:</w:t>
      </w:r>
    </w:p>
    <w:p w14:paraId="1BAE597A" w14:textId="77777777" w:rsidR="00F556A8" w:rsidRDefault="00F12E7E">
      <w:pPr>
        <w:pStyle w:val="ListParagraph"/>
        <w:numPr>
          <w:ilvl w:val="0"/>
          <w:numId w:val="1"/>
        </w:numPr>
        <w:tabs>
          <w:tab w:val="left" w:pos="731"/>
        </w:tabs>
        <w:spacing w:before="151"/>
        <w:ind w:left="731" w:hanging="359"/>
        <w:jc w:val="left"/>
        <w:rPr>
          <w:rFonts w:ascii="Wingdings" w:hAnsi="Wingdings"/>
          <w:sz w:val="24"/>
        </w:rPr>
      </w:pPr>
      <w:r>
        <w:rPr>
          <w:sz w:val="24"/>
        </w:rPr>
        <w:t>provide</w:t>
      </w:r>
      <w:r>
        <w:rPr>
          <w:spacing w:val="-3"/>
          <w:sz w:val="24"/>
        </w:rPr>
        <w:t xml:space="preserve"> </w:t>
      </w:r>
      <w:r>
        <w:rPr>
          <w:sz w:val="24"/>
        </w:rPr>
        <w:t>individual</w:t>
      </w:r>
      <w:r>
        <w:rPr>
          <w:spacing w:val="-3"/>
          <w:sz w:val="24"/>
        </w:rPr>
        <w:t xml:space="preserve"> </w:t>
      </w:r>
      <w:r>
        <w:rPr>
          <w:sz w:val="24"/>
        </w:rPr>
        <w:t>or</w:t>
      </w:r>
      <w:r>
        <w:rPr>
          <w:spacing w:val="-1"/>
          <w:sz w:val="24"/>
        </w:rPr>
        <w:t xml:space="preserve"> </w:t>
      </w:r>
      <w:r>
        <w:rPr>
          <w:sz w:val="24"/>
        </w:rPr>
        <w:t>group</w:t>
      </w:r>
      <w:r>
        <w:rPr>
          <w:spacing w:val="-3"/>
          <w:sz w:val="24"/>
        </w:rPr>
        <w:t xml:space="preserve"> </w:t>
      </w:r>
      <w:r>
        <w:rPr>
          <w:spacing w:val="-2"/>
          <w:sz w:val="24"/>
        </w:rPr>
        <w:t>support</w:t>
      </w:r>
    </w:p>
    <w:p w14:paraId="0AAB639B" w14:textId="77777777" w:rsidR="00F556A8" w:rsidRDefault="00F12E7E">
      <w:pPr>
        <w:pStyle w:val="ListParagraph"/>
        <w:numPr>
          <w:ilvl w:val="0"/>
          <w:numId w:val="1"/>
        </w:numPr>
        <w:tabs>
          <w:tab w:val="left" w:pos="731"/>
        </w:tabs>
        <w:spacing w:before="171"/>
        <w:ind w:left="731" w:hanging="359"/>
        <w:rPr>
          <w:rFonts w:ascii="Wingdings" w:hAnsi="Wingdings"/>
          <w:sz w:val="24"/>
        </w:rPr>
      </w:pPr>
      <w:r>
        <w:rPr>
          <w:sz w:val="24"/>
        </w:rPr>
        <w:t>plan</w:t>
      </w:r>
      <w:r>
        <w:rPr>
          <w:spacing w:val="-4"/>
          <w:sz w:val="24"/>
        </w:rPr>
        <w:t xml:space="preserve"> </w:t>
      </w:r>
      <w:r>
        <w:rPr>
          <w:sz w:val="24"/>
        </w:rPr>
        <w:t>smaller steps</w:t>
      </w:r>
      <w:r>
        <w:rPr>
          <w:spacing w:val="-1"/>
          <w:sz w:val="24"/>
        </w:rPr>
        <w:t xml:space="preserve"> </w:t>
      </w:r>
      <w:r>
        <w:rPr>
          <w:sz w:val="24"/>
        </w:rPr>
        <w:t>within</w:t>
      </w:r>
      <w:r>
        <w:rPr>
          <w:spacing w:val="-2"/>
          <w:sz w:val="24"/>
        </w:rPr>
        <w:t xml:space="preserve"> </w:t>
      </w:r>
      <w:r>
        <w:rPr>
          <w:sz w:val="24"/>
        </w:rPr>
        <w:t>the</w:t>
      </w:r>
      <w:r>
        <w:rPr>
          <w:spacing w:val="-2"/>
          <w:sz w:val="24"/>
        </w:rPr>
        <w:t xml:space="preserve"> </w:t>
      </w:r>
      <w:r>
        <w:rPr>
          <w:sz w:val="24"/>
        </w:rPr>
        <w:t>lesson</w:t>
      </w:r>
      <w:r>
        <w:rPr>
          <w:spacing w:val="-2"/>
          <w:sz w:val="24"/>
        </w:rPr>
        <w:t xml:space="preserve"> </w:t>
      </w:r>
      <w:r>
        <w:rPr>
          <w:sz w:val="24"/>
        </w:rPr>
        <w:t>to</w:t>
      </w:r>
      <w:r>
        <w:rPr>
          <w:spacing w:val="-3"/>
          <w:sz w:val="24"/>
        </w:rPr>
        <w:t xml:space="preserve"> </w:t>
      </w:r>
      <w:r>
        <w:rPr>
          <w:sz w:val="24"/>
        </w:rPr>
        <w:t>support</w:t>
      </w:r>
      <w:r>
        <w:rPr>
          <w:spacing w:val="-2"/>
          <w:sz w:val="24"/>
        </w:rPr>
        <w:t xml:space="preserve"> </w:t>
      </w:r>
      <w:r>
        <w:rPr>
          <w:sz w:val="24"/>
        </w:rPr>
        <w:t>children</w:t>
      </w:r>
      <w:r>
        <w:rPr>
          <w:spacing w:val="-3"/>
          <w:sz w:val="24"/>
        </w:rPr>
        <w:t xml:space="preserve"> </w:t>
      </w:r>
      <w:r>
        <w:rPr>
          <w:sz w:val="24"/>
        </w:rPr>
        <w:t>in</w:t>
      </w:r>
      <w:r>
        <w:rPr>
          <w:spacing w:val="-1"/>
          <w:sz w:val="24"/>
        </w:rPr>
        <w:t xml:space="preserve"> </w:t>
      </w:r>
      <w:r>
        <w:rPr>
          <w:sz w:val="24"/>
        </w:rPr>
        <w:t>achieving</w:t>
      </w:r>
      <w:r>
        <w:rPr>
          <w:spacing w:val="-2"/>
          <w:sz w:val="24"/>
        </w:rPr>
        <w:t xml:space="preserve"> </w:t>
      </w:r>
      <w:r>
        <w:rPr>
          <w:sz w:val="24"/>
        </w:rPr>
        <w:t>the</w:t>
      </w:r>
      <w:r>
        <w:rPr>
          <w:spacing w:val="-1"/>
          <w:sz w:val="24"/>
        </w:rPr>
        <w:t xml:space="preserve"> </w:t>
      </w:r>
      <w:r>
        <w:rPr>
          <w:sz w:val="24"/>
        </w:rPr>
        <w:t>intended</w:t>
      </w:r>
      <w:r>
        <w:rPr>
          <w:spacing w:val="-2"/>
          <w:sz w:val="24"/>
        </w:rPr>
        <w:t xml:space="preserve"> goal.</w:t>
      </w:r>
    </w:p>
    <w:p w14:paraId="6C18F351" w14:textId="77777777" w:rsidR="00F556A8" w:rsidRDefault="00F12E7E">
      <w:pPr>
        <w:pStyle w:val="ListParagraph"/>
        <w:numPr>
          <w:ilvl w:val="0"/>
          <w:numId w:val="1"/>
        </w:numPr>
        <w:tabs>
          <w:tab w:val="left" w:pos="730"/>
          <w:tab w:val="left" w:pos="732"/>
        </w:tabs>
        <w:spacing w:before="175" w:line="254" w:lineRule="auto"/>
        <w:ind w:right="10" w:hanging="361"/>
        <w:rPr>
          <w:rFonts w:ascii="Wingdings" w:hAnsi="Wingdings"/>
          <w:sz w:val="24"/>
        </w:rPr>
      </w:pPr>
      <w:r>
        <w:rPr>
          <w:sz w:val="24"/>
        </w:rPr>
        <w:t xml:space="preserve">provide a ‘parallel’ activity for pupils so that they can work towards the same lesson objectives as their peers, but in a different way – </w:t>
      </w:r>
      <w:proofErr w:type="gramStart"/>
      <w:r>
        <w:rPr>
          <w:sz w:val="24"/>
        </w:rPr>
        <w:t>e.g.</w:t>
      </w:r>
      <w:proofErr w:type="gramEnd"/>
      <w:r>
        <w:rPr>
          <w:sz w:val="24"/>
        </w:rPr>
        <w:t xml:space="preserve"> simplify complex language and imagery on websites.</w:t>
      </w:r>
    </w:p>
    <w:p w14:paraId="143B6B9B" w14:textId="77777777" w:rsidR="00F556A8" w:rsidRDefault="00F12E7E">
      <w:pPr>
        <w:pStyle w:val="ListParagraph"/>
        <w:numPr>
          <w:ilvl w:val="0"/>
          <w:numId w:val="1"/>
        </w:numPr>
        <w:tabs>
          <w:tab w:val="left" w:pos="731"/>
        </w:tabs>
        <w:spacing w:before="156"/>
        <w:ind w:left="731" w:hanging="359"/>
        <w:rPr>
          <w:rFonts w:ascii="Wingdings" w:hAnsi="Wingdings"/>
          <w:sz w:val="24"/>
        </w:rPr>
      </w:pPr>
      <w:r>
        <w:rPr>
          <w:sz w:val="24"/>
        </w:rPr>
        <w:t>pre-teach</w:t>
      </w:r>
      <w:r>
        <w:rPr>
          <w:spacing w:val="-2"/>
          <w:sz w:val="24"/>
        </w:rPr>
        <w:t xml:space="preserve"> vocabulary</w:t>
      </w:r>
    </w:p>
    <w:p w14:paraId="469BD27B" w14:textId="77777777" w:rsidR="00F556A8" w:rsidRDefault="00F12E7E">
      <w:pPr>
        <w:pStyle w:val="ListParagraph"/>
        <w:numPr>
          <w:ilvl w:val="0"/>
          <w:numId w:val="1"/>
        </w:numPr>
        <w:tabs>
          <w:tab w:val="left" w:pos="730"/>
          <w:tab w:val="left" w:pos="732"/>
        </w:tabs>
        <w:spacing w:before="174" w:line="252" w:lineRule="auto"/>
        <w:ind w:right="7" w:hanging="361"/>
        <w:rPr>
          <w:rFonts w:ascii="Wingdings" w:hAnsi="Wingdings"/>
          <w:sz w:val="24"/>
        </w:rPr>
      </w:pPr>
      <w:r>
        <w:rPr>
          <w:sz w:val="24"/>
        </w:rPr>
        <w:t xml:space="preserve">Scaffolding learning - Support could be visual, verbal, or written. </w:t>
      </w:r>
      <w:proofErr w:type="gramStart"/>
      <w:r>
        <w:rPr>
          <w:sz w:val="24"/>
        </w:rPr>
        <w:t>E.g.</w:t>
      </w:r>
      <w:proofErr w:type="gramEnd"/>
      <w:r>
        <w:rPr>
          <w:sz w:val="24"/>
        </w:rPr>
        <w:t xml:space="preserve"> Writing frames, partially completed examples, knowledge </w:t>
      </w:r>
      <w:proofErr w:type="spellStart"/>
      <w:r>
        <w:rPr>
          <w:sz w:val="24"/>
        </w:rPr>
        <w:t>organisers</w:t>
      </w:r>
      <w:proofErr w:type="spellEnd"/>
      <w:r>
        <w:rPr>
          <w:sz w:val="24"/>
        </w:rPr>
        <w:t>, prompts, sentence starters.</w:t>
      </w:r>
    </w:p>
    <w:p w14:paraId="62E682DC" w14:textId="77777777" w:rsidR="00F556A8" w:rsidRDefault="00F12E7E">
      <w:pPr>
        <w:pStyle w:val="ListParagraph"/>
        <w:numPr>
          <w:ilvl w:val="0"/>
          <w:numId w:val="1"/>
        </w:numPr>
        <w:tabs>
          <w:tab w:val="left" w:pos="731"/>
        </w:tabs>
        <w:spacing w:before="157"/>
        <w:ind w:left="731" w:hanging="359"/>
        <w:rPr>
          <w:rFonts w:ascii="Wingdings" w:hAnsi="Wingdings"/>
          <w:sz w:val="24"/>
        </w:rPr>
      </w:pPr>
      <w:r>
        <w:rPr>
          <w:sz w:val="24"/>
        </w:rPr>
        <w:t>give</w:t>
      </w:r>
      <w:r>
        <w:rPr>
          <w:spacing w:val="-4"/>
          <w:sz w:val="24"/>
        </w:rPr>
        <w:t xml:space="preserve"> </w:t>
      </w:r>
      <w:r>
        <w:rPr>
          <w:sz w:val="24"/>
        </w:rPr>
        <w:t>additional</w:t>
      </w:r>
      <w:r>
        <w:rPr>
          <w:spacing w:val="-4"/>
          <w:sz w:val="24"/>
        </w:rPr>
        <w:t xml:space="preserve"> </w:t>
      </w:r>
      <w:r>
        <w:rPr>
          <w:sz w:val="24"/>
        </w:rPr>
        <w:t>time</w:t>
      </w:r>
      <w:r>
        <w:rPr>
          <w:spacing w:val="-2"/>
          <w:sz w:val="24"/>
        </w:rPr>
        <w:t xml:space="preserve"> </w:t>
      </w:r>
      <w:r>
        <w:rPr>
          <w:sz w:val="24"/>
        </w:rPr>
        <w:t>to complete</w:t>
      </w:r>
      <w:r>
        <w:rPr>
          <w:spacing w:val="-2"/>
          <w:sz w:val="24"/>
        </w:rPr>
        <w:t xml:space="preserve"> tasks.</w:t>
      </w:r>
    </w:p>
    <w:sectPr w:rsidR="00F556A8">
      <w:pgSz w:w="11910" w:h="16840"/>
      <w:pgMar w:top="6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36D9C"/>
    <w:multiLevelType w:val="hybridMultilevel"/>
    <w:tmpl w:val="6CB6ED6C"/>
    <w:lvl w:ilvl="0" w:tplc="F8D0DFA8">
      <w:numFmt w:val="bullet"/>
      <w:lvlText w:val=""/>
      <w:lvlJc w:val="left"/>
      <w:pPr>
        <w:ind w:left="732" w:hanging="433"/>
      </w:pPr>
      <w:rPr>
        <w:rFonts w:ascii="Wingdings" w:eastAsia="Wingdings" w:hAnsi="Wingdings" w:cs="Wingdings" w:hint="default"/>
        <w:spacing w:val="0"/>
        <w:w w:val="100"/>
        <w:lang w:val="en-US" w:eastAsia="en-US" w:bidi="ar-SA"/>
      </w:rPr>
    </w:lvl>
    <w:lvl w:ilvl="1" w:tplc="B408191A">
      <w:numFmt w:val="bullet"/>
      <w:lvlText w:val="•"/>
      <w:lvlJc w:val="left"/>
      <w:pPr>
        <w:ind w:left="1715" w:hanging="433"/>
      </w:pPr>
      <w:rPr>
        <w:rFonts w:hint="default"/>
        <w:lang w:val="en-US" w:eastAsia="en-US" w:bidi="ar-SA"/>
      </w:rPr>
    </w:lvl>
    <w:lvl w:ilvl="2" w:tplc="57106142">
      <w:numFmt w:val="bullet"/>
      <w:lvlText w:val="•"/>
      <w:lvlJc w:val="left"/>
      <w:pPr>
        <w:ind w:left="2690" w:hanging="433"/>
      </w:pPr>
      <w:rPr>
        <w:rFonts w:hint="default"/>
        <w:lang w:val="en-US" w:eastAsia="en-US" w:bidi="ar-SA"/>
      </w:rPr>
    </w:lvl>
    <w:lvl w:ilvl="3" w:tplc="ADA2CAA4">
      <w:numFmt w:val="bullet"/>
      <w:lvlText w:val="•"/>
      <w:lvlJc w:val="left"/>
      <w:pPr>
        <w:ind w:left="3665" w:hanging="433"/>
      </w:pPr>
      <w:rPr>
        <w:rFonts w:hint="default"/>
        <w:lang w:val="en-US" w:eastAsia="en-US" w:bidi="ar-SA"/>
      </w:rPr>
    </w:lvl>
    <w:lvl w:ilvl="4" w:tplc="7D0EF6CC">
      <w:numFmt w:val="bullet"/>
      <w:lvlText w:val="•"/>
      <w:lvlJc w:val="left"/>
      <w:pPr>
        <w:ind w:left="4640" w:hanging="433"/>
      </w:pPr>
      <w:rPr>
        <w:rFonts w:hint="default"/>
        <w:lang w:val="en-US" w:eastAsia="en-US" w:bidi="ar-SA"/>
      </w:rPr>
    </w:lvl>
    <w:lvl w:ilvl="5" w:tplc="8EB42FCC">
      <w:numFmt w:val="bullet"/>
      <w:lvlText w:val="•"/>
      <w:lvlJc w:val="left"/>
      <w:pPr>
        <w:ind w:left="5615" w:hanging="433"/>
      </w:pPr>
      <w:rPr>
        <w:rFonts w:hint="default"/>
        <w:lang w:val="en-US" w:eastAsia="en-US" w:bidi="ar-SA"/>
      </w:rPr>
    </w:lvl>
    <w:lvl w:ilvl="6" w:tplc="20F48766">
      <w:numFmt w:val="bullet"/>
      <w:lvlText w:val="•"/>
      <w:lvlJc w:val="left"/>
      <w:pPr>
        <w:ind w:left="6590" w:hanging="433"/>
      </w:pPr>
      <w:rPr>
        <w:rFonts w:hint="default"/>
        <w:lang w:val="en-US" w:eastAsia="en-US" w:bidi="ar-SA"/>
      </w:rPr>
    </w:lvl>
    <w:lvl w:ilvl="7" w:tplc="B3D0A360">
      <w:numFmt w:val="bullet"/>
      <w:lvlText w:val="•"/>
      <w:lvlJc w:val="left"/>
      <w:pPr>
        <w:ind w:left="7565" w:hanging="433"/>
      </w:pPr>
      <w:rPr>
        <w:rFonts w:hint="default"/>
        <w:lang w:val="en-US" w:eastAsia="en-US" w:bidi="ar-SA"/>
      </w:rPr>
    </w:lvl>
    <w:lvl w:ilvl="8" w:tplc="029EA69C">
      <w:numFmt w:val="bullet"/>
      <w:lvlText w:val="•"/>
      <w:lvlJc w:val="left"/>
      <w:pPr>
        <w:ind w:left="8540" w:hanging="4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5"/>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A8"/>
    <w:rsid w:val="005002FB"/>
    <w:rsid w:val="00AC66D4"/>
    <w:rsid w:val="00F12E7E"/>
    <w:rsid w:val="00F55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03FA"/>
  <w15:docId w15:val="{46C82BE9-0A9F-4119-B9CD-19882BAC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1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
      <w:jc w:val="center"/>
    </w:pPr>
    <w:rPr>
      <w:rFonts w:ascii="Calibri" w:eastAsia="Calibri" w:hAnsi="Calibri" w:cs="Calibri"/>
      <w:b/>
      <w:bCs/>
      <w:sz w:val="48"/>
      <w:szCs w:val="48"/>
    </w:rPr>
  </w:style>
  <w:style w:type="paragraph" w:styleId="ListParagraph">
    <w:name w:val="List Paragraph"/>
    <w:basedOn w:val="Normal"/>
    <w:uiPriority w:val="1"/>
    <w:qFormat/>
    <w:pPr>
      <w:ind w:left="731" w:hanging="359"/>
      <w:jc w:val="both"/>
    </w:pPr>
  </w:style>
  <w:style w:type="paragraph" w:customStyle="1" w:styleId="TableParagraph">
    <w:name w:val="Table Paragraph"/>
    <w:basedOn w:val="Normal"/>
    <w:uiPriority w:val="1"/>
    <w:qFormat/>
    <w:pPr>
      <w:spacing w:before="1"/>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GTaylor</dc:creator>
  <cp:lastModifiedBy>J. Behenna [ Cestria Primary School ]</cp:lastModifiedBy>
  <cp:revision>2</cp:revision>
  <dcterms:created xsi:type="dcterms:W3CDTF">2026-04-01T14:46:00Z</dcterms:created>
  <dcterms:modified xsi:type="dcterms:W3CDTF">2026-04-01T14:46:00Z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