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E5CC1" w14:textId="77777777" w:rsidR="00C86D0F" w:rsidRDefault="00C86D0F" w:rsidP="00C86D0F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B027730" wp14:editId="78A33663">
            <wp:extent cx="1566407" cy="15664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hool-badge-1_Nero AI_Photo_x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005" cy="159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95458" w14:textId="77777777" w:rsidR="00C86D0F" w:rsidRPr="00C86D0F" w:rsidRDefault="00C86D0F" w:rsidP="00C86D0F">
      <w:pPr>
        <w:jc w:val="center"/>
        <w:rPr>
          <w:b/>
          <w:bCs/>
          <w:sz w:val="32"/>
        </w:rPr>
      </w:pPr>
      <w:r w:rsidRPr="00C86D0F">
        <w:rPr>
          <w:b/>
          <w:bCs/>
          <w:sz w:val="32"/>
        </w:rPr>
        <w:t>Packed Lunch Policy</w:t>
      </w:r>
    </w:p>
    <w:p w14:paraId="78459419" w14:textId="77777777" w:rsidR="00C86D0F" w:rsidRPr="00C86D0F" w:rsidRDefault="00C86D0F" w:rsidP="00C86D0F">
      <w:pPr>
        <w:rPr>
          <w:b/>
          <w:bCs/>
          <w:sz w:val="20"/>
        </w:rPr>
      </w:pPr>
      <w:r w:rsidRPr="00C86D0F">
        <w:rPr>
          <w:b/>
          <w:bCs/>
          <w:sz w:val="20"/>
        </w:rPr>
        <w:t>1. Purpose</w:t>
      </w:r>
    </w:p>
    <w:p w14:paraId="204F8503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 xml:space="preserve">At </w:t>
      </w:r>
      <w:r w:rsidRPr="00C86D0F">
        <w:rPr>
          <w:bCs/>
          <w:sz w:val="20"/>
        </w:rPr>
        <w:t>Cestria</w:t>
      </w:r>
      <w:r w:rsidRPr="00C86D0F">
        <w:rPr>
          <w:sz w:val="20"/>
        </w:rPr>
        <w:t xml:space="preserve"> we recognise that a healthy, varied and well-balanced diet is important for children's health, wellbeing, concentration and learning.</w:t>
      </w:r>
    </w:p>
    <w:p w14:paraId="25AE765E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>This policy sets out the expectations for packed lunches brought into school. It aims to ensure that packed lunches are nutritious, appropriate for a primary-school environment and safe for children with food allergies.</w:t>
      </w:r>
    </w:p>
    <w:p w14:paraId="30FFC96B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>The policy applies to all children bringing a packed lunch to school, including packed lunches brought on school trips or for special activities.</w:t>
      </w:r>
    </w:p>
    <w:p w14:paraId="5FDEDC78" w14:textId="77777777" w:rsidR="00C86D0F" w:rsidRPr="00C86D0F" w:rsidRDefault="00C86D0F" w:rsidP="00C86D0F">
      <w:pPr>
        <w:rPr>
          <w:b/>
          <w:bCs/>
          <w:sz w:val="20"/>
        </w:rPr>
      </w:pPr>
      <w:r w:rsidRPr="00C86D0F">
        <w:rPr>
          <w:b/>
          <w:bCs/>
          <w:sz w:val="20"/>
        </w:rPr>
        <w:t>2. Healthy Packed Lunches</w:t>
      </w:r>
    </w:p>
    <w:p w14:paraId="03BCD631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 xml:space="preserve">We encourage parents and carers to provide a </w:t>
      </w:r>
      <w:r w:rsidRPr="00C86D0F">
        <w:rPr>
          <w:b/>
          <w:bCs/>
          <w:sz w:val="20"/>
        </w:rPr>
        <w:t>varied and well-balanced packed lunch</w:t>
      </w:r>
      <w:r w:rsidRPr="00C86D0F">
        <w:rPr>
          <w:sz w:val="20"/>
        </w:rPr>
        <w:t xml:space="preserve"> which supports a healthy lifestyle.</w:t>
      </w:r>
    </w:p>
    <w:p w14:paraId="7E71CD2B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>A packed lunch should generally include a combination of:</w:t>
      </w:r>
    </w:p>
    <w:p w14:paraId="6ED8F3BD" w14:textId="77777777" w:rsidR="00C86D0F" w:rsidRPr="00C86D0F" w:rsidRDefault="00C86D0F" w:rsidP="00C86D0F">
      <w:pPr>
        <w:numPr>
          <w:ilvl w:val="0"/>
          <w:numId w:val="1"/>
        </w:numPr>
        <w:rPr>
          <w:sz w:val="20"/>
        </w:rPr>
      </w:pPr>
      <w:r w:rsidRPr="00C86D0F">
        <w:rPr>
          <w:sz w:val="20"/>
        </w:rPr>
        <w:t>A starchy food such as bread, wrap, pasta, rice or similar.</w:t>
      </w:r>
    </w:p>
    <w:p w14:paraId="140B8316" w14:textId="77777777" w:rsidR="00C86D0F" w:rsidRPr="00C86D0F" w:rsidRDefault="00C86D0F" w:rsidP="00C86D0F">
      <w:pPr>
        <w:numPr>
          <w:ilvl w:val="0"/>
          <w:numId w:val="1"/>
        </w:numPr>
        <w:rPr>
          <w:sz w:val="20"/>
        </w:rPr>
      </w:pPr>
      <w:r w:rsidRPr="00C86D0F">
        <w:rPr>
          <w:sz w:val="20"/>
        </w:rPr>
        <w:t>A source of protein such as chicken, egg, beans, pulses, cheese or another suitable alternative.</w:t>
      </w:r>
    </w:p>
    <w:p w14:paraId="18B0AC5A" w14:textId="77777777" w:rsidR="00C86D0F" w:rsidRPr="00C86D0F" w:rsidRDefault="00C86D0F" w:rsidP="00C86D0F">
      <w:pPr>
        <w:numPr>
          <w:ilvl w:val="0"/>
          <w:numId w:val="1"/>
        </w:numPr>
        <w:rPr>
          <w:sz w:val="20"/>
        </w:rPr>
      </w:pPr>
      <w:r w:rsidRPr="00C86D0F">
        <w:rPr>
          <w:sz w:val="20"/>
        </w:rPr>
        <w:t>Fruit and/or vegetables.</w:t>
      </w:r>
    </w:p>
    <w:p w14:paraId="4CD0A581" w14:textId="77777777" w:rsidR="00C86D0F" w:rsidRPr="00C86D0F" w:rsidRDefault="00C86D0F" w:rsidP="00C86D0F">
      <w:pPr>
        <w:numPr>
          <w:ilvl w:val="0"/>
          <w:numId w:val="1"/>
        </w:numPr>
        <w:rPr>
          <w:sz w:val="20"/>
        </w:rPr>
      </w:pPr>
      <w:r w:rsidRPr="00C86D0F">
        <w:rPr>
          <w:sz w:val="20"/>
        </w:rPr>
        <w:t>A suitable dairy or dairy alternative where appropriate.</w:t>
      </w:r>
    </w:p>
    <w:p w14:paraId="7B6A112A" w14:textId="77777777" w:rsidR="00C86D0F" w:rsidRPr="00C86D0F" w:rsidRDefault="00C86D0F" w:rsidP="00C86D0F">
      <w:pPr>
        <w:numPr>
          <w:ilvl w:val="0"/>
          <w:numId w:val="1"/>
        </w:numPr>
        <w:rPr>
          <w:sz w:val="20"/>
        </w:rPr>
      </w:pPr>
      <w:r w:rsidRPr="00C86D0F">
        <w:rPr>
          <w:sz w:val="20"/>
        </w:rPr>
        <w:t>A drink, preferably water.</w:t>
      </w:r>
    </w:p>
    <w:p w14:paraId="2F216727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>Parents and carers are encouraged to vary the foods provided and to consider portion sizes appropriate for their child's age.</w:t>
      </w:r>
    </w:p>
    <w:p w14:paraId="2F7F166A" w14:textId="77777777" w:rsidR="00C86D0F" w:rsidRPr="00C86D0F" w:rsidRDefault="00C86D0F" w:rsidP="00C86D0F">
      <w:pPr>
        <w:rPr>
          <w:b/>
          <w:bCs/>
          <w:sz w:val="20"/>
        </w:rPr>
      </w:pPr>
      <w:r w:rsidRPr="00C86D0F">
        <w:rPr>
          <w:b/>
          <w:bCs/>
          <w:sz w:val="20"/>
        </w:rPr>
        <w:t>3. Foods Not Permitted</w:t>
      </w:r>
    </w:p>
    <w:p w14:paraId="398BB2C8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 xml:space="preserve">As a </w:t>
      </w:r>
      <w:r w:rsidRPr="00C86D0F">
        <w:rPr>
          <w:b/>
          <w:bCs/>
          <w:sz w:val="20"/>
        </w:rPr>
        <w:t>Healthy School</w:t>
      </w:r>
      <w:r w:rsidRPr="00C86D0F">
        <w:rPr>
          <w:sz w:val="20"/>
        </w:rPr>
        <w:t>, we ask families not to include foods that are particularly high in sugar, salt or saturated fat.</w:t>
      </w:r>
    </w:p>
    <w:p w14:paraId="3F566711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>We encourage healthier alternatives such as fresh fruit, vegetables, plain crackers, breadsticks, yoghurt or other suitable options.</w:t>
      </w:r>
    </w:p>
    <w:p w14:paraId="70BCCACB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>If a child brings an item that does not meet this policy, the school may remove the item from the child's lunch and return it to the parent/carer at the end of the school day.</w:t>
      </w:r>
    </w:p>
    <w:p w14:paraId="15BCC2DD" w14:textId="77777777" w:rsidR="00C86D0F" w:rsidRPr="00C86D0F" w:rsidRDefault="00C86D0F" w:rsidP="00C86D0F">
      <w:pPr>
        <w:rPr>
          <w:b/>
          <w:bCs/>
          <w:sz w:val="20"/>
        </w:rPr>
      </w:pPr>
      <w:r w:rsidRPr="00C86D0F">
        <w:rPr>
          <w:b/>
          <w:bCs/>
          <w:sz w:val="20"/>
        </w:rPr>
        <w:t>4. Nut-Free Requirements and Benedict's Law</w:t>
      </w:r>
    </w:p>
    <w:p w14:paraId="058C482B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 xml:space="preserve">The school follows </w:t>
      </w:r>
      <w:r w:rsidRPr="00C86D0F">
        <w:rPr>
          <w:b/>
          <w:bCs/>
          <w:sz w:val="20"/>
        </w:rPr>
        <w:t>Benedict's Law</w:t>
      </w:r>
      <w:r w:rsidRPr="00C86D0F">
        <w:rPr>
          <w:sz w:val="20"/>
        </w:rPr>
        <w:t xml:space="preserve"> in relation to the management of nuts in children's food.</w:t>
      </w:r>
    </w:p>
    <w:p w14:paraId="71B94FB7" w14:textId="77777777" w:rsidR="00C86D0F" w:rsidRPr="00C86D0F" w:rsidRDefault="00C86D0F" w:rsidP="00C86D0F">
      <w:pPr>
        <w:rPr>
          <w:sz w:val="20"/>
        </w:rPr>
      </w:pPr>
      <w:r w:rsidRPr="00C86D0F">
        <w:rPr>
          <w:b/>
          <w:bCs/>
          <w:sz w:val="20"/>
        </w:rPr>
        <w:t>Products containing nuts as an ingredient are not permitted in packed lunches.</w:t>
      </w:r>
    </w:p>
    <w:p w14:paraId="6D34253A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lastRenderedPageBreak/>
        <w:t>Parents and carers must therefore check the ingredients list carefully before sending food into school.</w:t>
      </w:r>
    </w:p>
    <w:p w14:paraId="048504C1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 xml:space="preserve">For the purposes of this policy, where nuts are </w:t>
      </w:r>
      <w:r w:rsidRPr="00C86D0F">
        <w:rPr>
          <w:b/>
          <w:bCs/>
          <w:sz w:val="20"/>
        </w:rPr>
        <w:t>listed as an ingredient</w:t>
      </w:r>
      <w:r w:rsidRPr="00C86D0F">
        <w:rPr>
          <w:sz w:val="20"/>
        </w:rPr>
        <w:t>, the product must not be brought into school.</w:t>
      </w:r>
    </w:p>
    <w:p w14:paraId="7E141C21" w14:textId="77777777" w:rsidR="00C86D0F" w:rsidRPr="00C86D0F" w:rsidRDefault="00C86D0F" w:rsidP="00C86D0F">
      <w:pPr>
        <w:rPr>
          <w:b/>
          <w:bCs/>
          <w:sz w:val="20"/>
        </w:rPr>
      </w:pPr>
      <w:r w:rsidRPr="00C86D0F">
        <w:rPr>
          <w:b/>
          <w:bCs/>
          <w:sz w:val="20"/>
        </w:rPr>
        <w:t>Precautionary allergen labelling</w:t>
      </w:r>
    </w:p>
    <w:p w14:paraId="64880AC8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>We recognise that food manufacturers may use precautionary statements such as:</w:t>
      </w:r>
    </w:p>
    <w:p w14:paraId="521290F8" w14:textId="77777777" w:rsidR="00C86D0F" w:rsidRPr="00C86D0F" w:rsidRDefault="00C86D0F" w:rsidP="00C86D0F">
      <w:pPr>
        <w:numPr>
          <w:ilvl w:val="0"/>
          <w:numId w:val="3"/>
        </w:numPr>
        <w:rPr>
          <w:sz w:val="20"/>
        </w:rPr>
      </w:pPr>
      <w:r w:rsidRPr="00C86D0F">
        <w:rPr>
          <w:sz w:val="20"/>
        </w:rPr>
        <w:t>"May contain nuts"</w:t>
      </w:r>
    </w:p>
    <w:p w14:paraId="2D504CAB" w14:textId="77777777" w:rsidR="00C86D0F" w:rsidRPr="00C86D0F" w:rsidRDefault="00C86D0F" w:rsidP="00C86D0F">
      <w:pPr>
        <w:numPr>
          <w:ilvl w:val="0"/>
          <w:numId w:val="3"/>
        </w:numPr>
        <w:rPr>
          <w:sz w:val="20"/>
        </w:rPr>
      </w:pPr>
      <w:r w:rsidRPr="00C86D0F">
        <w:rPr>
          <w:sz w:val="20"/>
        </w:rPr>
        <w:t>"May contain traces of nuts"</w:t>
      </w:r>
    </w:p>
    <w:p w14:paraId="7C99F60A" w14:textId="77777777" w:rsidR="00C86D0F" w:rsidRPr="00C86D0F" w:rsidRDefault="00C86D0F" w:rsidP="00C86D0F">
      <w:pPr>
        <w:numPr>
          <w:ilvl w:val="0"/>
          <w:numId w:val="3"/>
        </w:numPr>
        <w:rPr>
          <w:sz w:val="20"/>
        </w:rPr>
      </w:pPr>
      <w:r w:rsidRPr="00C86D0F">
        <w:rPr>
          <w:sz w:val="20"/>
        </w:rPr>
        <w:t>"Made in a factory that also handles nuts"</w:t>
      </w:r>
    </w:p>
    <w:p w14:paraId="3980C722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 xml:space="preserve">Where a product </w:t>
      </w:r>
      <w:r w:rsidRPr="00C86D0F">
        <w:rPr>
          <w:b/>
          <w:bCs/>
          <w:sz w:val="20"/>
        </w:rPr>
        <w:t>does not contain nuts as an ingredient</w:t>
      </w:r>
      <w:r w:rsidRPr="00C86D0F">
        <w:rPr>
          <w:sz w:val="20"/>
        </w:rPr>
        <w:t xml:space="preserve">, but carries a precautionary statement of this type, it will </w:t>
      </w:r>
      <w:r w:rsidRPr="00C86D0F">
        <w:rPr>
          <w:b/>
          <w:bCs/>
          <w:sz w:val="20"/>
        </w:rPr>
        <w:t>generally be acceptable under this packed lunch policy</w:t>
      </w:r>
      <w:r w:rsidRPr="00C86D0F">
        <w:rPr>
          <w:sz w:val="20"/>
        </w:rPr>
        <w:t>, unless the school has specifically advised otherwise because of an individual child's medical/allergy requirements.</w:t>
      </w:r>
    </w:p>
    <w:p w14:paraId="1C64339A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>Parents and carers should always check the current ingredient and allergen information on packaging, as recipes and manufacturing processes can change.</w:t>
      </w:r>
    </w:p>
    <w:p w14:paraId="4B1C6307" w14:textId="77777777" w:rsidR="00C86D0F" w:rsidRPr="00C86D0F" w:rsidRDefault="00C86D0F" w:rsidP="00C86D0F">
      <w:pPr>
        <w:rPr>
          <w:sz w:val="20"/>
        </w:rPr>
      </w:pPr>
      <w:r w:rsidRPr="00C86D0F">
        <w:rPr>
          <w:b/>
          <w:bCs/>
          <w:sz w:val="20"/>
        </w:rPr>
        <w:t>If nuts are deliberately included as an ingredient, the product must not be brought into school.</w:t>
      </w:r>
    </w:p>
    <w:p w14:paraId="1B0FD358" w14:textId="77777777" w:rsidR="00C86D0F" w:rsidRPr="00C86D0F" w:rsidRDefault="00C86D0F" w:rsidP="00C86D0F">
      <w:pPr>
        <w:rPr>
          <w:b/>
          <w:bCs/>
          <w:sz w:val="20"/>
        </w:rPr>
      </w:pPr>
      <w:r w:rsidRPr="00C86D0F">
        <w:rPr>
          <w:b/>
          <w:bCs/>
          <w:sz w:val="20"/>
        </w:rPr>
        <w:t>5. Food Allergies and Individual Requirements</w:t>
      </w:r>
    </w:p>
    <w:p w14:paraId="492B9B9A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>The school recognises that some children have diagnosed food allergies, intolerances or other medical dietary requirements.</w:t>
      </w:r>
    </w:p>
    <w:p w14:paraId="28FD4B79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>Parents and carers must ensure that the school is informed of any relevant medical condition and that the school has up-to-date information about the child's dietary requirements.</w:t>
      </w:r>
    </w:p>
    <w:p w14:paraId="18452359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>Where an individual child has an allergy or other medical dietary requirement, the school will follow the child's agreed healthcare/allergy management arrangements.</w:t>
      </w:r>
    </w:p>
    <w:p w14:paraId="2F69BE43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>Parents and carers should contact the school office if they are unsure whether a particular food is suitable.</w:t>
      </w:r>
    </w:p>
    <w:p w14:paraId="06B4DB46" w14:textId="77777777" w:rsidR="00C86D0F" w:rsidRPr="00C86D0F" w:rsidRDefault="00C86D0F" w:rsidP="00C86D0F">
      <w:pPr>
        <w:rPr>
          <w:b/>
          <w:bCs/>
          <w:sz w:val="20"/>
        </w:rPr>
      </w:pPr>
      <w:r w:rsidRPr="00C86D0F">
        <w:rPr>
          <w:b/>
          <w:bCs/>
          <w:sz w:val="20"/>
        </w:rPr>
        <w:t>6. Food Safety</w:t>
      </w:r>
    </w:p>
    <w:p w14:paraId="634CB21E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>Parents and carers are responsible for ensuring that food sent into school is suitable for their child and has been stored and transported safely.</w:t>
      </w:r>
    </w:p>
    <w:p w14:paraId="105A10C1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>Where appropriate, packed lunches should be provided in a suitable insulated lunch bag with an ice pack to help keep perishable food at a safe temperature.</w:t>
      </w:r>
    </w:p>
    <w:p w14:paraId="6A416625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>Children should be encouraged to wash their hands before eating and should not share food or drinks with other children.</w:t>
      </w:r>
    </w:p>
    <w:p w14:paraId="69F895D2" w14:textId="77777777" w:rsidR="00C86D0F" w:rsidRPr="00C86D0F" w:rsidRDefault="00C86D0F" w:rsidP="00C86D0F">
      <w:pPr>
        <w:rPr>
          <w:b/>
          <w:bCs/>
          <w:sz w:val="20"/>
        </w:rPr>
      </w:pPr>
      <w:r w:rsidRPr="00C86D0F">
        <w:rPr>
          <w:b/>
          <w:bCs/>
          <w:sz w:val="20"/>
        </w:rPr>
        <w:t>7. Drinks</w:t>
      </w:r>
    </w:p>
    <w:p w14:paraId="00988737" w14:textId="77777777" w:rsidR="00C86D0F" w:rsidRPr="00C86D0F" w:rsidRDefault="00C86D0F" w:rsidP="00C86D0F">
      <w:pPr>
        <w:rPr>
          <w:sz w:val="20"/>
        </w:rPr>
      </w:pPr>
      <w:r w:rsidRPr="00C86D0F">
        <w:rPr>
          <w:b/>
          <w:bCs/>
          <w:sz w:val="20"/>
        </w:rPr>
        <w:t>Water is the preferred drink.</w:t>
      </w:r>
    </w:p>
    <w:p w14:paraId="7687E7FF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>Drinks containing high levels of added sugar are discouraged.</w:t>
      </w:r>
    </w:p>
    <w:p w14:paraId="56DC297B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 xml:space="preserve">Fizzy drinks are not permitted. </w:t>
      </w:r>
    </w:p>
    <w:p w14:paraId="57304533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>Children should bring drinks in a secure, clearly labelled bottle or container.</w:t>
      </w:r>
    </w:p>
    <w:p w14:paraId="71DB967B" w14:textId="77777777" w:rsidR="00C86D0F" w:rsidRPr="00C86D0F" w:rsidRDefault="00C86D0F" w:rsidP="00C86D0F">
      <w:pPr>
        <w:rPr>
          <w:b/>
          <w:bCs/>
          <w:sz w:val="20"/>
        </w:rPr>
      </w:pPr>
      <w:r w:rsidRPr="00C86D0F">
        <w:rPr>
          <w:b/>
          <w:bCs/>
          <w:sz w:val="20"/>
        </w:rPr>
        <w:t>8. Changing from School Lunch to Packed Lunch</w:t>
      </w:r>
    </w:p>
    <w:p w14:paraId="1028EE8A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 xml:space="preserve">If a child normally has a </w:t>
      </w:r>
      <w:r w:rsidRPr="00C86D0F">
        <w:rPr>
          <w:b/>
          <w:bCs/>
          <w:sz w:val="20"/>
        </w:rPr>
        <w:t>school-provided meal</w:t>
      </w:r>
      <w:r w:rsidRPr="00C86D0F">
        <w:rPr>
          <w:sz w:val="20"/>
        </w:rPr>
        <w:t xml:space="preserve"> but will be changing to a packed lunch, the </w:t>
      </w:r>
      <w:r w:rsidRPr="00C86D0F">
        <w:rPr>
          <w:b/>
          <w:bCs/>
          <w:sz w:val="20"/>
        </w:rPr>
        <w:t>school office must be notified at least one week in advance</w:t>
      </w:r>
      <w:r w:rsidRPr="00C86D0F">
        <w:rPr>
          <w:sz w:val="20"/>
        </w:rPr>
        <w:t>.</w:t>
      </w:r>
    </w:p>
    <w:p w14:paraId="0D53CF5F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lastRenderedPageBreak/>
        <w:t>This allows the school to update meal arrangements, registers and any relevant dietary or medical information.</w:t>
      </w:r>
    </w:p>
    <w:p w14:paraId="63471B91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>Parents/carers should not assume that a child can change between school meals and packed lunches without notifying the office.</w:t>
      </w:r>
    </w:p>
    <w:p w14:paraId="39F98263" w14:textId="77777777" w:rsidR="00C86D0F" w:rsidRPr="00C86D0F" w:rsidRDefault="00C86D0F" w:rsidP="00C86D0F">
      <w:pPr>
        <w:rPr>
          <w:b/>
          <w:bCs/>
          <w:sz w:val="20"/>
        </w:rPr>
      </w:pPr>
      <w:r w:rsidRPr="00C86D0F">
        <w:rPr>
          <w:b/>
          <w:bCs/>
          <w:sz w:val="20"/>
        </w:rPr>
        <w:t>9. School Trips and Special Events</w:t>
      </w:r>
    </w:p>
    <w:p w14:paraId="340BDB58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>This policy also applies to packed lunches provided for:</w:t>
      </w:r>
    </w:p>
    <w:p w14:paraId="45EA8E78" w14:textId="77777777" w:rsidR="00C86D0F" w:rsidRPr="00C86D0F" w:rsidRDefault="00C86D0F" w:rsidP="00C86D0F">
      <w:pPr>
        <w:numPr>
          <w:ilvl w:val="0"/>
          <w:numId w:val="4"/>
        </w:numPr>
        <w:rPr>
          <w:sz w:val="20"/>
        </w:rPr>
      </w:pPr>
      <w:r w:rsidRPr="00C86D0F">
        <w:rPr>
          <w:sz w:val="20"/>
        </w:rPr>
        <w:t>School trips.</w:t>
      </w:r>
    </w:p>
    <w:p w14:paraId="526860B8" w14:textId="77777777" w:rsidR="00C86D0F" w:rsidRPr="00C86D0F" w:rsidRDefault="00C86D0F" w:rsidP="00C86D0F">
      <w:pPr>
        <w:numPr>
          <w:ilvl w:val="0"/>
          <w:numId w:val="4"/>
        </w:numPr>
        <w:rPr>
          <w:sz w:val="20"/>
        </w:rPr>
      </w:pPr>
      <w:r w:rsidRPr="00C86D0F">
        <w:rPr>
          <w:sz w:val="20"/>
        </w:rPr>
        <w:t>Educational visits.</w:t>
      </w:r>
    </w:p>
    <w:p w14:paraId="0953457E" w14:textId="77777777" w:rsidR="00C86D0F" w:rsidRPr="00C86D0F" w:rsidRDefault="00C86D0F" w:rsidP="00C86D0F">
      <w:pPr>
        <w:numPr>
          <w:ilvl w:val="0"/>
          <w:numId w:val="4"/>
        </w:numPr>
        <w:rPr>
          <w:sz w:val="20"/>
        </w:rPr>
      </w:pPr>
      <w:r w:rsidRPr="00C86D0F">
        <w:rPr>
          <w:sz w:val="20"/>
        </w:rPr>
        <w:t>Sporting events.</w:t>
      </w:r>
    </w:p>
    <w:p w14:paraId="5A9DB3A9" w14:textId="77777777" w:rsidR="00C86D0F" w:rsidRPr="00C86D0F" w:rsidRDefault="00C86D0F" w:rsidP="00C86D0F">
      <w:pPr>
        <w:numPr>
          <w:ilvl w:val="0"/>
          <w:numId w:val="4"/>
        </w:numPr>
        <w:rPr>
          <w:sz w:val="20"/>
        </w:rPr>
      </w:pPr>
      <w:r w:rsidRPr="00C86D0F">
        <w:rPr>
          <w:sz w:val="20"/>
        </w:rPr>
        <w:t>Special activities.</w:t>
      </w:r>
    </w:p>
    <w:p w14:paraId="6F023FC5" w14:textId="77777777" w:rsidR="00C86D0F" w:rsidRPr="00C86D0F" w:rsidRDefault="00C86D0F" w:rsidP="00C86D0F">
      <w:pPr>
        <w:numPr>
          <w:ilvl w:val="0"/>
          <w:numId w:val="4"/>
        </w:numPr>
        <w:rPr>
          <w:sz w:val="20"/>
        </w:rPr>
      </w:pPr>
      <w:r w:rsidRPr="00C86D0F">
        <w:rPr>
          <w:sz w:val="20"/>
        </w:rPr>
        <w:t>Other occasions where children are required to bring food from home.</w:t>
      </w:r>
    </w:p>
    <w:p w14:paraId="44555F8D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>Parents/carers will be informed if any additional requirements apply to a particular event.</w:t>
      </w:r>
    </w:p>
    <w:p w14:paraId="1A3F8F26" w14:textId="77777777" w:rsidR="00C86D0F" w:rsidRPr="00C86D0F" w:rsidRDefault="00C86D0F" w:rsidP="00C86D0F">
      <w:pPr>
        <w:rPr>
          <w:b/>
          <w:bCs/>
          <w:sz w:val="20"/>
        </w:rPr>
      </w:pPr>
      <w:r w:rsidRPr="00C86D0F">
        <w:rPr>
          <w:b/>
          <w:bCs/>
          <w:sz w:val="20"/>
        </w:rPr>
        <w:t>10. Working with Parents and Carers</w:t>
      </w:r>
    </w:p>
    <w:p w14:paraId="13636000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>We recognise that families have different circumstances and dietary preferences. The school will work constructively with parents and carers to encourage healthy eating while maintaining appropriate food safety and allergy controls.</w:t>
      </w:r>
    </w:p>
    <w:p w14:paraId="6666A681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>Where there are concerns about the contents of a child's packed lunch, the school will discuss these with the parent/carer.</w:t>
      </w:r>
    </w:p>
    <w:p w14:paraId="0B0EA026" w14:textId="77777777" w:rsidR="00C86D0F" w:rsidRPr="00C86D0F" w:rsidRDefault="00C86D0F" w:rsidP="00C86D0F">
      <w:pPr>
        <w:rPr>
          <w:sz w:val="20"/>
        </w:rPr>
      </w:pPr>
      <w:r w:rsidRPr="00C86D0F">
        <w:rPr>
          <w:sz w:val="20"/>
        </w:rPr>
        <w:t>The school may review this policy periodically to ensure that it remains appropriate and reflects current guidance and the needs of our pupils.</w:t>
      </w:r>
    </w:p>
    <w:p w14:paraId="4B2279E4" w14:textId="77777777" w:rsidR="00C86D0F" w:rsidRPr="00C86D0F" w:rsidRDefault="00EE5089" w:rsidP="00C86D0F">
      <w:pPr>
        <w:rPr>
          <w:sz w:val="20"/>
        </w:rPr>
      </w:pPr>
      <w:r>
        <w:rPr>
          <w:sz w:val="20"/>
        </w:rPr>
        <w:pict w14:anchorId="286A7EE2">
          <v:rect id="_x0000_i1025" style="width:0;height:1.5pt" o:hralign="center" o:hrstd="t" o:hr="t" fillcolor="#a0a0a0" stroked="f"/>
        </w:pict>
      </w:r>
    </w:p>
    <w:p w14:paraId="04AB007D" w14:textId="77777777" w:rsidR="00C86D0F" w:rsidRDefault="00C86D0F">
      <w:pPr>
        <w:rPr>
          <w:sz w:val="20"/>
        </w:rPr>
      </w:pPr>
      <w:r w:rsidRPr="00C86D0F">
        <w:rPr>
          <w:b/>
          <w:bCs/>
          <w:sz w:val="20"/>
        </w:rPr>
        <w:t>Date approved:</w:t>
      </w:r>
      <w:r w:rsidRPr="00C86D0F">
        <w:rPr>
          <w:sz w:val="20"/>
        </w:rPr>
        <w:t xml:space="preserve"> October 2026</w:t>
      </w:r>
    </w:p>
    <w:p w14:paraId="2F3E7B07" w14:textId="77777777" w:rsidR="00C86D0F" w:rsidRPr="00C86D0F" w:rsidRDefault="00C86D0F">
      <w:pPr>
        <w:rPr>
          <w:sz w:val="20"/>
        </w:rPr>
      </w:pPr>
      <w:r w:rsidRPr="00C86D0F">
        <w:rPr>
          <w:b/>
          <w:sz w:val="20"/>
        </w:rPr>
        <w:t>Relevant policies:</w:t>
      </w:r>
      <w:r>
        <w:rPr>
          <w:sz w:val="20"/>
        </w:rPr>
        <w:t xml:space="preserve"> Allergy Management  </w:t>
      </w:r>
    </w:p>
    <w:sectPr w:rsidR="00C86D0F" w:rsidRPr="00C86D0F" w:rsidSect="00C86D0F">
      <w:pgSz w:w="11906" w:h="16838"/>
      <w:pgMar w:top="1440" w:right="1440" w:bottom="1440" w:left="1440" w:header="708" w:footer="708" w:gutter="0"/>
      <w:pgBorders w:offsetFrom="page">
        <w:top w:val="single" w:sz="48" w:space="24" w:color="00B0F0"/>
        <w:left w:val="single" w:sz="48" w:space="24" w:color="00B0F0"/>
        <w:bottom w:val="single" w:sz="48" w:space="24" w:color="00B0F0"/>
        <w:right w:val="single" w:sz="48" w:space="24" w:color="00B0F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B7995"/>
    <w:multiLevelType w:val="multilevel"/>
    <w:tmpl w:val="35BAA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483EE5"/>
    <w:multiLevelType w:val="multilevel"/>
    <w:tmpl w:val="39BAD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F4533A"/>
    <w:multiLevelType w:val="multilevel"/>
    <w:tmpl w:val="369A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DB49FA"/>
    <w:multiLevelType w:val="multilevel"/>
    <w:tmpl w:val="89260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D0F"/>
    <w:rsid w:val="003A255D"/>
    <w:rsid w:val="00BD386D"/>
    <w:rsid w:val="00C86D0F"/>
    <w:rsid w:val="00EE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59D67BE"/>
  <w15:chartTrackingRefBased/>
  <w15:docId w15:val="{EA66C6E5-8729-4D77-9EEA-B2AB8D4D7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9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8B1B7FF235C8429DAFAF87CD0F0FEE" ma:contentTypeVersion="9" ma:contentTypeDescription="Create a new document." ma:contentTypeScope="" ma:versionID="cdffd1e5fe387161efc4d620241ede60">
  <xsd:schema xmlns:xsd="http://www.w3.org/2001/XMLSchema" xmlns:xs="http://www.w3.org/2001/XMLSchema" xmlns:p="http://schemas.microsoft.com/office/2006/metadata/properties" xmlns:ns2="fe68bc78-7b76-4a55-9c46-c7809cc7335a" xmlns:ns3="9a285206-ef51-4d5c-b30f-651938283cb9" targetNamespace="http://schemas.microsoft.com/office/2006/metadata/properties" ma:root="true" ma:fieldsID="cb918c36a5e5e42ec7d6ada73e3111d5" ns2:_="" ns3:_="">
    <xsd:import namespace="fe68bc78-7b76-4a55-9c46-c7809cc7335a"/>
    <xsd:import namespace="9a285206-ef51-4d5c-b30f-651938283c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8bc78-7b76-4a55-9c46-c7809cc733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3cd6033-1155-4716-a861-0d913bc82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85206-ef51-4d5c-b30f-651938283cb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d754f08-109b-41ab-9fd2-f3a33fffc9e4}" ma:internalName="TaxCatchAll" ma:showField="CatchAllData" ma:web="9a285206-ef51-4d5c-b30f-651938283c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68bc78-7b76-4a55-9c46-c7809cc7335a">
      <Terms xmlns="http://schemas.microsoft.com/office/infopath/2007/PartnerControls"/>
    </lcf76f155ced4ddcb4097134ff3c332f>
    <TaxCatchAll xmlns="9a285206-ef51-4d5c-b30f-651938283cb9" xsi:nil="true"/>
  </documentManagement>
</p:properties>
</file>

<file path=customXml/itemProps1.xml><?xml version="1.0" encoding="utf-8"?>
<ds:datastoreItem xmlns:ds="http://schemas.openxmlformats.org/officeDocument/2006/customXml" ds:itemID="{C3F0A6F1-E005-4137-A7D2-5A1365B08F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CBA132-73D8-42BD-B661-9D435A645F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68bc78-7b76-4a55-9c46-c7809cc7335a"/>
    <ds:schemaRef ds:uri="9a285206-ef51-4d5c-b30f-651938283c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93EEBB-F9CB-467F-913B-7B5110A0C57B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elements/1.1/"/>
    <ds:schemaRef ds:uri="9a285206-ef51-4d5c-b30f-651938283cb9"/>
    <ds:schemaRef ds:uri="fe68bc78-7b76-4a55-9c46-c7809cc7335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Witton-le-Wear Primary School</Company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KRobson</dc:creator>
  <cp:keywords/>
  <dc:description/>
  <cp:lastModifiedBy>J. Behenna [ Cestria Primary School ]</cp:lastModifiedBy>
  <cp:revision>2</cp:revision>
  <dcterms:created xsi:type="dcterms:W3CDTF">2026-10-21T12:07:00Z</dcterms:created>
  <dcterms:modified xsi:type="dcterms:W3CDTF">2026-10-21T12:07:00Z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0x010100958B1B7FF235C8429DAFAF87CD0F0FEE</vt:lpwstr>
  </property>
</Properties>
</file>